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FE4" w:rsidRPr="004B1FE4" w:rsidRDefault="00544CA4" w:rsidP="004B1FE4">
      <w:pPr>
        <w:pStyle w:val="a5"/>
        <w:rPr>
          <w:b/>
          <w:sz w:val="20"/>
        </w:rPr>
      </w:pPr>
      <w:r>
        <w:rPr>
          <w:b/>
          <w:sz w:val="20"/>
        </w:rPr>
        <w:t>Договор Р/</w:t>
      </w:r>
      <w:r w:rsidR="007A7D38">
        <w:rPr>
          <w:b/>
          <w:sz w:val="20"/>
        </w:rPr>
        <w:t>31</w:t>
      </w:r>
      <w:r w:rsidR="001F7183">
        <w:rPr>
          <w:b/>
          <w:sz w:val="20"/>
        </w:rPr>
        <w:t>/</w:t>
      </w:r>
      <w:r w:rsidR="005C24CA">
        <w:rPr>
          <w:b/>
          <w:sz w:val="20"/>
        </w:rPr>
        <w:t>____</w:t>
      </w:r>
    </w:p>
    <w:p w:rsidR="004B1FE4" w:rsidRPr="004B1FE4" w:rsidRDefault="004B1FE4" w:rsidP="004B1FE4">
      <w:pPr>
        <w:pStyle w:val="2"/>
        <w:spacing w:line="240" w:lineRule="auto"/>
        <w:jc w:val="center"/>
        <w:rPr>
          <w:rFonts w:ascii="Times New Roman" w:hAnsi="Times New Roman" w:cs="Times New Roman"/>
          <w:sz w:val="20"/>
          <w:szCs w:val="20"/>
        </w:rPr>
      </w:pPr>
      <w:r w:rsidRPr="004B1FE4">
        <w:rPr>
          <w:rFonts w:ascii="Times New Roman" w:hAnsi="Times New Roman" w:cs="Times New Roman"/>
          <w:sz w:val="20"/>
          <w:szCs w:val="20"/>
        </w:rPr>
        <w:t>управления многоквартирным домом</w:t>
      </w:r>
    </w:p>
    <w:p w:rsidR="004B1FE4" w:rsidRPr="004B1FE4" w:rsidRDefault="004B1FE4" w:rsidP="004B1FE4">
      <w:pPr>
        <w:spacing w:line="240" w:lineRule="auto"/>
        <w:jc w:val="both"/>
        <w:rPr>
          <w:rFonts w:ascii="Times New Roman" w:hAnsi="Times New Roman" w:cs="Times New Roman"/>
          <w:sz w:val="20"/>
          <w:szCs w:val="20"/>
        </w:rPr>
      </w:pPr>
      <w:r w:rsidRPr="004B1FE4">
        <w:rPr>
          <w:rFonts w:ascii="Times New Roman" w:hAnsi="Times New Roman" w:cs="Times New Roman"/>
          <w:sz w:val="20"/>
          <w:szCs w:val="20"/>
        </w:rPr>
        <w:t xml:space="preserve">г. Екатеринбург                                                                                                                  </w:t>
      </w:r>
      <w:r w:rsidR="00F94AC3">
        <w:rPr>
          <w:rFonts w:ascii="Times New Roman" w:hAnsi="Times New Roman" w:cs="Times New Roman"/>
          <w:sz w:val="20"/>
          <w:szCs w:val="20"/>
        </w:rPr>
        <w:t xml:space="preserve">         </w:t>
      </w:r>
      <w:r w:rsidR="00B60F12">
        <w:rPr>
          <w:rFonts w:ascii="Times New Roman" w:hAnsi="Times New Roman" w:cs="Times New Roman"/>
          <w:sz w:val="20"/>
          <w:szCs w:val="20"/>
        </w:rPr>
        <w:t xml:space="preserve">   </w:t>
      </w:r>
      <w:r w:rsidR="00AD1516">
        <w:rPr>
          <w:rFonts w:ascii="Times New Roman" w:hAnsi="Times New Roman" w:cs="Times New Roman"/>
          <w:sz w:val="20"/>
          <w:szCs w:val="20"/>
        </w:rPr>
        <w:t xml:space="preserve">  «___</w:t>
      </w:r>
      <w:r w:rsidRPr="004B1FE4">
        <w:rPr>
          <w:rFonts w:ascii="Times New Roman" w:hAnsi="Times New Roman" w:cs="Times New Roman"/>
          <w:sz w:val="20"/>
          <w:szCs w:val="20"/>
        </w:rPr>
        <w:t xml:space="preserve">» </w:t>
      </w:r>
      <w:r w:rsidR="00AD1516">
        <w:rPr>
          <w:rFonts w:ascii="Times New Roman" w:hAnsi="Times New Roman" w:cs="Times New Roman"/>
          <w:sz w:val="20"/>
          <w:szCs w:val="20"/>
        </w:rPr>
        <w:t>______</w:t>
      </w:r>
      <w:r w:rsidRPr="004B1FE4">
        <w:rPr>
          <w:rFonts w:ascii="Times New Roman" w:hAnsi="Times New Roman" w:cs="Times New Roman"/>
          <w:sz w:val="20"/>
          <w:szCs w:val="20"/>
        </w:rPr>
        <w:t xml:space="preserve"> 201</w:t>
      </w:r>
      <w:r w:rsidR="00FD35A9">
        <w:rPr>
          <w:rFonts w:ascii="Times New Roman" w:hAnsi="Times New Roman" w:cs="Times New Roman"/>
          <w:sz w:val="20"/>
          <w:szCs w:val="20"/>
        </w:rPr>
        <w:t>5</w:t>
      </w:r>
      <w:r w:rsidRPr="004B1FE4">
        <w:rPr>
          <w:rFonts w:ascii="Times New Roman" w:hAnsi="Times New Roman" w:cs="Times New Roman"/>
          <w:sz w:val="20"/>
          <w:szCs w:val="20"/>
        </w:rPr>
        <w:t>г.</w:t>
      </w:r>
    </w:p>
    <w:p w:rsidR="005D2C25" w:rsidRPr="004B1FE4" w:rsidRDefault="00FD35A9" w:rsidP="00FF536A">
      <w:pPr>
        <w:pStyle w:val="a3"/>
        <w:pBdr>
          <w:bottom w:val="single" w:sz="12" w:space="8" w:color="auto"/>
        </w:pBdr>
        <w:ind w:firstLine="720"/>
        <w:rPr>
          <w:sz w:val="20"/>
        </w:rPr>
      </w:pPr>
      <w:r w:rsidRPr="004B1FE4">
        <w:rPr>
          <w:b/>
          <w:sz w:val="20"/>
        </w:rPr>
        <w:t>ООО «</w:t>
      </w:r>
      <w:r>
        <w:rPr>
          <w:b/>
          <w:sz w:val="20"/>
        </w:rPr>
        <w:t>1</w:t>
      </w:r>
      <w:r w:rsidRPr="004B1FE4">
        <w:rPr>
          <w:b/>
          <w:sz w:val="20"/>
        </w:rPr>
        <w:t xml:space="preserve"> </w:t>
      </w:r>
      <w:r>
        <w:rPr>
          <w:b/>
          <w:sz w:val="20"/>
        </w:rPr>
        <w:t>У</w:t>
      </w:r>
      <w:r w:rsidRPr="004B1FE4">
        <w:rPr>
          <w:b/>
          <w:sz w:val="20"/>
        </w:rPr>
        <w:t xml:space="preserve">правляющая </w:t>
      </w:r>
      <w:r>
        <w:rPr>
          <w:b/>
          <w:sz w:val="20"/>
        </w:rPr>
        <w:t>К</w:t>
      </w:r>
      <w:r w:rsidRPr="004B1FE4">
        <w:rPr>
          <w:b/>
          <w:sz w:val="20"/>
        </w:rPr>
        <w:t>омпания»</w:t>
      </w:r>
      <w:r w:rsidRPr="004B1FE4">
        <w:rPr>
          <w:sz w:val="20"/>
        </w:rPr>
        <w:t xml:space="preserve"> в лице директора </w:t>
      </w:r>
      <w:r>
        <w:rPr>
          <w:sz w:val="20"/>
        </w:rPr>
        <w:t>Тишкова Алексея Владимировича</w:t>
      </w:r>
      <w:r w:rsidR="004B1FE4" w:rsidRPr="004B1FE4">
        <w:rPr>
          <w:sz w:val="20"/>
        </w:rPr>
        <w:t xml:space="preserve">, действующего на основании Устава, в дальнейшем </w:t>
      </w:r>
      <w:r w:rsidR="004B1FE4" w:rsidRPr="004B1FE4">
        <w:rPr>
          <w:b/>
          <w:i/>
          <w:sz w:val="20"/>
        </w:rPr>
        <w:t>«Управляющ</w:t>
      </w:r>
      <w:r w:rsidR="007D21BF">
        <w:rPr>
          <w:b/>
          <w:i/>
          <w:sz w:val="20"/>
        </w:rPr>
        <w:t>ая организация</w:t>
      </w:r>
      <w:r w:rsidR="004B1FE4" w:rsidRPr="004B1FE4">
        <w:rPr>
          <w:b/>
          <w:i/>
          <w:sz w:val="20"/>
        </w:rPr>
        <w:t>»</w:t>
      </w:r>
      <w:r w:rsidR="004B1FE4" w:rsidRPr="004B1FE4">
        <w:rPr>
          <w:sz w:val="20"/>
        </w:rPr>
        <w:t>, с одной сторо</w:t>
      </w:r>
      <w:r w:rsidR="00E36E17">
        <w:rPr>
          <w:sz w:val="20"/>
        </w:rPr>
        <w:t xml:space="preserve">ны, и собственник </w:t>
      </w:r>
      <w:r w:rsidR="004B1FE4" w:rsidRPr="004B1FE4">
        <w:rPr>
          <w:sz w:val="20"/>
        </w:rPr>
        <w:t xml:space="preserve"> помещения по адресу г. Ека</w:t>
      </w:r>
      <w:r w:rsidR="00544CA4">
        <w:rPr>
          <w:sz w:val="20"/>
        </w:rPr>
        <w:t xml:space="preserve">теринбург, ул. </w:t>
      </w:r>
      <w:proofErr w:type="spellStart"/>
      <w:r w:rsidR="00544CA4">
        <w:rPr>
          <w:sz w:val="20"/>
        </w:rPr>
        <w:t>Рощинская</w:t>
      </w:r>
      <w:proofErr w:type="spellEnd"/>
      <w:r w:rsidR="00544CA4">
        <w:rPr>
          <w:sz w:val="20"/>
        </w:rPr>
        <w:t xml:space="preserve"> дом № </w:t>
      </w:r>
      <w:r w:rsidR="007A7D38">
        <w:rPr>
          <w:sz w:val="20"/>
        </w:rPr>
        <w:t>31</w:t>
      </w:r>
      <w:r w:rsidR="004B1FE4" w:rsidRPr="004B1FE4">
        <w:rPr>
          <w:sz w:val="20"/>
        </w:rPr>
        <w:t xml:space="preserve">  кв. </w:t>
      </w:r>
      <w:r w:rsidR="00AD1516">
        <w:rPr>
          <w:sz w:val="20"/>
        </w:rPr>
        <w:t>__</w:t>
      </w:r>
      <w:r w:rsidR="004F51DF">
        <w:rPr>
          <w:sz w:val="20"/>
        </w:rPr>
        <w:t xml:space="preserve">, общей площадью </w:t>
      </w:r>
      <w:r w:rsidR="00AD1516">
        <w:rPr>
          <w:sz w:val="20"/>
        </w:rPr>
        <w:t>_____</w:t>
      </w:r>
      <w:r w:rsidR="004B1FE4" w:rsidRPr="004B1FE4">
        <w:rPr>
          <w:sz w:val="20"/>
        </w:rPr>
        <w:t xml:space="preserve"> </w:t>
      </w:r>
      <w:proofErr w:type="spellStart"/>
      <w:r w:rsidR="004B1FE4" w:rsidRPr="004B1FE4">
        <w:rPr>
          <w:sz w:val="20"/>
        </w:rPr>
        <w:t>кв.м</w:t>
      </w:r>
      <w:proofErr w:type="spellEnd"/>
      <w:r w:rsidR="004B1FE4" w:rsidRPr="004B1FE4">
        <w:rPr>
          <w:sz w:val="20"/>
        </w:rPr>
        <w:t>.:</w:t>
      </w:r>
      <w:r w:rsidR="00AD1516">
        <w:rPr>
          <w:sz w:val="20"/>
        </w:rPr>
        <w:t>_________________________</w:t>
      </w:r>
      <w:r>
        <w:rPr>
          <w:sz w:val="20"/>
        </w:rPr>
        <w:t>,</w:t>
      </w:r>
      <w:r w:rsidR="00F6181F">
        <w:rPr>
          <w:sz w:val="20"/>
        </w:rPr>
        <w:t xml:space="preserve"> </w:t>
      </w:r>
      <w:r w:rsidR="004B1FE4" w:rsidRPr="004B1FE4">
        <w:rPr>
          <w:sz w:val="20"/>
        </w:rPr>
        <w:t xml:space="preserve">паспорт серия </w:t>
      </w:r>
      <w:r w:rsidR="00AD1516">
        <w:rPr>
          <w:sz w:val="20"/>
        </w:rPr>
        <w:t>___</w:t>
      </w:r>
      <w:r w:rsidR="00B60F12">
        <w:rPr>
          <w:sz w:val="20"/>
        </w:rPr>
        <w:t xml:space="preserve"> </w:t>
      </w:r>
      <w:r w:rsidR="004B1FE4" w:rsidRPr="004B1FE4">
        <w:rPr>
          <w:sz w:val="20"/>
        </w:rPr>
        <w:t>№</w:t>
      </w:r>
      <w:r w:rsidR="004F51DF">
        <w:rPr>
          <w:sz w:val="20"/>
        </w:rPr>
        <w:t xml:space="preserve"> </w:t>
      </w:r>
      <w:r w:rsidR="00AD1516">
        <w:rPr>
          <w:sz w:val="20"/>
        </w:rPr>
        <w:t>____________</w:t>
      </w:r>
      <w:r w:rsidR="001F7183">
        <w:rPr>
          <w:sz w:val="20"/>
        </w:rPr>
        <w:t xml:space="preserve"> выдан</w:t>
      </w:r>
      <w:r w:rsidR="00AD1516">
        <w:rPr>
          <w:sz w:val="20"/>
        </w:rPr>
        <w:t>_____________________________________________</w:t>
      </w:r>
      <w:r>
        <w:rPr>
          <w:sz w:val="20"/>
        </w:rPr>
        <w:t>,</w:t>
      </w:r>
      <w:r w:rsidR="00045A96">
        <w:rPr>
          <w:sz w:val="20"/>
        </w:rPr>
        <w:t xml:space="preserve"> </w:t>
      </w:r>
      <w:r w:rsidR="0083210E">
        <w:rPr>
          <w:sz w:val="20"/>
        </w:rPr>
        <w:t xml:space="preserve">на основании </w:t>
      </w:r>
      <w:r w:rsidR="00AD1516">
        <w:rPr>
          <w:sz w:val="20"/>
        </w:rPr>
        <w:t>______________________________________________________________</w:t>
      </w:r>
      <w:r w:rsidR="00E91269">
        <w:rPr>
          <w:sz w:val="20"/>
        </w:rPr>
        <w:t xml:space="preserve"> </w:t>
      </w:r>
      <w:r w:rsidR="004B1FE4" w:rsidRPr="004B1FE4">
        <w:rPr>
          <w:sz w:val="20"/>
        </w:rPr>
        <w:t xml:space="preserve">доля в праве </w:t>
      </w:r>
      <w:r w:rsidR="00F6181F">
        <w:rPr>
          <w:sz w:val="20"/>
        </w:rPr>
        <w:t xml:space="preserve">собственности: </w:t>
      </w:r>
      <w:r w:rsidR="000405F3">
        <w:rPr>
          <w:sz w:val="20"/>
        </w:rPr>
        <w:t xml:space="preserve">собственность </w:t>
      </w:r>
      <w:r w:rsidR="00AD1516">
        <w:rPr>
          <w:sz w:val="20"/>
        </w:rPr>
        <w:t>_________</w:t>
      </w:r>
      <w:r>
        <w:rPr>
          <w:sz w:val="20"/>
        </w:rPr>
        <w:t>%,</w:t>
      </w:r>
      <w:r w:rsidR="00460C52">
        <w:rPr>
          <w:sz w:val="20"/>
        </w:rPr>
        <w:t xml:space="preserve"> </w:t>
      </w:r>
      <w:r w:rsidR="00E36E17">
        <w:rPr>
          <w:sz w:val="20"/>
        </w:rPr>
        <w:t>именуемый</w:t>
      </w:r>
      <w:r w:rsidR="004B1FE4" w:rsidRPr="004B1FE4">
        <w:rPr>
          <w:sz w:val="20"/>
        </w:rPr>
        <w:t xml:space="preserve"> в дальнейшем </w:t>
      </w:r>
      <w:r w:rsidR="004B1FE4" w:rsidRPr="004B1FE4">
        <w:rPr>
          <w:b/>
          <w:i/>
          <w:sz w:val="20"/>
        </w:rPr>
        <w:t>«Собственник»,</w:t>
      </w:r>
      <w:r w:rsidR="004B1FE4" w:rsidRPr="004B1FE4">
        <w:rPr>
          <w:sz w:val="20"/>
        </w:rPr>
        <w:t xml:space="preserve"> с другой стороны, заключили настоящий договор о нижеследующем:</w:t>
      </w:r>
    </w:p>
    <w:p w:rsidR="004B1FE4" w:rsidRDefault="004B1FE4" w:rsidP="004B1FE4">
      <w:pPr>
        <w:spacing w:after="0" w:line="240" w:lineRule="auto"/>
        <w:jc w:val="center"/>
        <w:rPr>
          <w:rFonts w:ascii="Times New Roman" w:eastAsia="Times New Roman" w:hAnsi="Times New Roman" w:cs="Times New Roman"/>
          <w:b/>
          <w:color w:val="545454"/>
          <w:sz w:val="20"/>
          <w:szCs w:val="20"/>
          <w:lang w:eastAsia="ru-RU"/>
        </w:rPr>
      </w:pPr>
    </w:p>
    <w:p w:rsidR="00C4461B" w:rsidRPr="004B1FE4" w:rsidRDefault="00544CA4" w:rsidP="004B1FE4">
      <w:pPr>
        <w:spacing w:after="0" w:line="240" w:lineRule="auto"/>
        <w:jc w:val="center"/>
        <w:rPr>
          <w:rFonts w:ascii="Times New Roman" w:eastAsia="Times New Roman" w:hAnsi="Times New Roman" w:cs="Times New Roman"/>
          <w:b/>
          <w:color w:val="545454"/>
          <w:sz w:val="20"/>
          <w:szCs w:val="20"/>
          <w:lang w:eastAsia="ru-RU"/>
        </w:rPr>
      </w:pPr>
      <w:r>
        <w:rPr>
          <w:rFonts w:ascii="Times New Roman" w:eastAsia="Times New Roman" w:hAnsi="Times New Roman" w:cs="Times New Roman"/>
          <w:b/>
          <w:color w:val="545454"/>
          <w:sz w:val="20"/>
          <w:szCs w:val="20"/>
          <w:lang w:eastAsia="ru-RU"/>
        </w:rPr>
        <w:t>1.</w:t>
      </w:r>
      <w:r w:rsidR="00C4461B" w:rsidRPr="004B1FE4">
        <w:rPr>
          <w:rFonts w:ascii="Times New Roman" w:eastAsia="Times New Roman" w:hAnsi="Times New Roman" w:cs="Times New Roman"/>
          <w:b/>
          <w:color w:val="545454"/>
          <w:sz w:val="20"/>
          <w:szCs w:val="20"/>
          <w:lang w:eastAsia="ru-RU"/>
        </w:rPr>
        <w:t> Общие положения</w:t>
      </w:r>
    </w:p>
    <w:p w:rsidR="00C4461B" w:rsidRPr="004B1FE4" w:rsidRDefault="00C4461B" w:rsidP="00544CA4">
      <w:pPr>
        <w:tabs>
          <w:tab w:val="left" w:pos="1134"/>
        </w:tabs>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1.1. </w:t>
      </w:r>
      <w:r w:rsidR="00544CA4">
        <w:rPr>
          <w:rFonts w:ascii="Times New Roman" w:eastAsia="Times New Roman" w:hAnsi="Times New Roman" w:cs="Times New Roman"/>
          <w:color w:val="545454"/>
          <w:sz w:val="20"/>
          <w:szCs w:val="20"/>
          <w:lang w:eastAsia="ru-RU"/>
        </w:rPr>
        <w:t>Н</w:t>
      </w:r>
      <w:r w:rsidRPr="004B1FE4">
        <w:rPr>
          <w:rFonts w:ascii="Times New Roman" w:eastAsia="Times New Roman" w:hAnsi="Times New Roman" w:cs="Times New Roman"/>
          <w:color w:val="545454"/>
          <w:sz w:val="20"/>
          <w:szCs w:val="20"/>
          <w:lang w:eastAsia="ru-RU"/>
        </w:rPr>
        <w:t xml:space="preserve">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 Екатеринбург </w:t>
      </w:r>
      <w:r w:rsidR="00544CA4">
        <w:rPr>
          <w:rFonts w:ascii="Times New Roman" w:eastAsia="Times New Roman" w:hAnsi="Times New Roman" w:cs="Times New Roman"/>
          <w:color w:val="545454"/>
          <w:sz w:val="20"/>
          <w:szCs w:val="20"/>
          <w:lang w:eastAsia="ru-RU"/>
        </w:rPr>
        <w:t xml:space="preserve">   ул. Рощинская, д. </w:t>
      </w:r>
      <w:r w:rsidR="009C4ABF">
        <w:rPr>
          <w:rFonts w:ascii="Times New Roman" w:eastAsia="Times New Roman" w:hAnsi="Times New Roman" w:cs="Times New Roman"/>
          <w:color w:val="545454"/>
          <w:sz w:val="20"/>
          <w:szCs w:val="20"/>
          <w:lang w:eastAsia="ru-RU"/>
        </w:rPr>
        <w:t>27</w:t>
      </w:r>
      <w:r w:rsidRPr="004B1FE4">
        <w:rPr>
          <w:rFonts w:ascii="Times New Roman" w:eastAsia="Times New Roman" w:hAnsi="Times New Roman" w:cs="Times New Roman"/>
          <w:color w:val="545454"/>
          <w:sz w:val="20"/>
          <w:szCs w:val="20"/>
          <w:lang w:eastAsia="ru-RU"/>
        </w:rPr>
        <w:t>, согласованных с управляющей организацией и является сделкой с каждым собственником помещения в этом многоквартирном доме.</w:t>
      </w:r>
    </w:p>
    <w:p w:rsidR="00C4461B" w:rsidRPr="004B1FE4" w:rsidRDefault="00544CA4" w:rsidP="00544CA4">
      <w:pPr>
        <w:tabs>
          <w:tab w:val="left" w:pos="1134"/>
        </w:tabs>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1.2.</w:t>
      </w:r>
      <w:r w:rsidR="00C4461B" w:rsidRPr="004B1FE4">
        <w:rPr>
          <w:rFonts w:ascii="Times New Roman" w:eastAsia="Times New Roman" w:hAnsi="Times New Roman" w:cs="Times New Roman"/>
          <w:color w:val="545454"/>
          <w:sz w:val="20"/>
          <w:szCs w:val="20"/>
          <w:lang w:eastAsia="ru-RU"/>
        </w:rPr>
        <w:t xml:space="preserve"> Стороны при исполнении настоящего Договора руководствуются условиями настоящего Договора,</w:t>
      </w:r>
      <w:r w:rsidR="00B41625" w:rsidRPr="004B1FE4">
        <w:rPr>
          <w:rFonts w:ascii="Times New Roman" w:eastAsia="Times New Roman" w:hAnsi="Times New Roman" w:cs="Times New Roman"/>
          <w:color w:val="545454"/>
          <w:sz w:val="20"/>
          <w:szCs w:val="20"/>
          <w:lang w:eastAsia="ru-RU"/>
        </w:rPr>
        <w:t xml:space="preserve"> а также нормами</w:t>
      </w:r>
      <w:r w:rsidR="00C4461B" w:rsidRPr="004B1FE4">
        <w:rPr>
          <w:rFonts w:ascii="Times New Roman" w:eastAsia="Times New Roman" w:hAnsi="Times New Roman" w:cs="Times New Roman"/>
          <w:color w:val="545454"/>
          <w:sz w:val="20"/>
          <w:szCs w:val="20"/>
          <w:lang w:eastAsia="ru-RU"/>
        </w:rPr>
        <w:t>,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w:t>
      </w:r>
      <w:r w:rsidR="009C4ABF">
        <w:rPr>
          <w:rFonts w:ascii="Times New Roman" w:eastAsia="Times New Roman" w:hAnsi="Times New Roman" w:cs="Times New Roman"/>
          <w:color w:val="545454"/>
          <w:sz w:val="20"/>
          <w:szCs w:val="20"/>
          <w:lang w:eastAsia="ru-RU"/>
        </w:rPr>
        <w:t>ерации от 21 января 2006 года №</w:t>
      </w:r>
      <w:r w:rsidR="00C4461B" w:rsidRPr="004B1FE4">
        <w:rPr>
          <w:rFonts w:ascii="Times New Roman" w:eastAsia="Times New Roman" w:hAnsi="Times New Roman" w:cs="Times New Roman"/>
          <w:color w:val="545454"/>
          <w:sz w:val="20"/>
          <w:szCs w:val="20"/>
          <w:lang w:eastAsia="ru-RU"/>
        </w:rPr>
        <w:t>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от  6 мая 2011 г. N 354«О ПРЕДОСТАВЛЕНИИ КОММУНАЛЬНЫХ УСЛУГ СОБСТВЕННИКАМ И ПОЛЬЗОВАТЕЛЯМ ПОМЕЩЕНИЙ В МНОГОКВАРТИРНЫХ ДОМАХ И ЖИЛЫХ ДОМОВ»</w:t>
      </w:r>
      <w:r w:rsidR="00F83E60" w:rsidRPr="004B1FE4">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и иных положений законодательства РФ, применимых к предмету настоящего Договора.</w:t>
      </w:r>
    </w:p>
    <w:p w:rsidR="00C4461B" w:rsidRPr="004B1FE4" w:rsidRDefault="00544CA4" w:rsidP="00544CA4">
      <w:pPr>
        <w:tabs>
          <w:tab w:val="left" w:pos="1134"/>
        </w:tabs>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1.3.</w:t>
      </w:r>
      <w:r w:rsidR="00C4461B" w:rsidRPr="004B1FE4">
        <w:rPr>
          <w:rFonts w:ascii="Times New Roman" w:eastAsia="Times New Roman" w:hAnsi="Times New Roman" w:cs="Times New Roman"/>
          <w:color w:val="545454"/>
          <w:sz w:val="20"/>
          <w:szCs w:val="20"/>
          <w:lang w:eastAsia="ru-RU"/>
        </w:rPr>
        <w:t xml:space="preserve"> Управляющая организация обязана приступить к выполнению настоящего Договора не позднее чем через трид</w:t>
      </w:r>
      <w:r w:rsidR="00B41625" w:rsidRPr="004B1FE4">
        <w:rPr>
          <w:rFonts w:ascii="Times New Roman" w:eastAsia="Times New Roman" w:hAnsi="Times New Roman" w:cs="Times New Roman"/>
          <w:color w:val="545454"/>
          <w:sz w:val="20"/>
          <w:szCs w:val="20"/>
          <w:lang w:eastAsia="ru-RU"/>
        </w:rPr>
        <w:t>цать дней со дня его подписания</w:t>
      </w:r>
      <w:r w:rsidR="00C4461B" w:rsidRPr="004B1FE4">
        <w:rPr>
          <w:rFonts w:ascii="Times New Roman" w:eastAsia="Times New Roman" w:hAnsi="Times New Roman" w:cs="Times New Roman"/>
          <w:color w:val="545454"/>
          <w:sz w:val="20"/>
          <w:szCs w:val="20"/>
          <w:lang w:eastAsia="ru-RU"/>
        </w:rPr>
        <w:t>.</w:t>
      </w:r>
    </w:p>
    <w:p w:rsidR="00C4461B" w:rsidRPr="004B1FE4" w:rsidRDefault="00544CA4" w:rsidP="00544CA4">
      <w:pPr>
        <w:tabs>
          <w:tab w:val="left" w:pos="1134"/>
        </w:tabs>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1.4.</w:t>
      </w:r>
      <w:r w:rsidR="00C4461B" w:rsidRPr="004B1FE4">
        <w:rPr>
          <w:rFonts w:ascii="Times New Roman" w:eastAsia="Times New Roman" w:hAnsi="Times New Roman" w:cs="Times New Roman"/>
          <w:color w:val="545454"/>
          <w:sz w:val="20"/>
          <w:szCs w:val="20"/>
          <w:lang w:eastAsia="ru-RU"/>
        </w:rPr>
        <w:t xml:space="preserve">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 и их передачу третьим лицам: если этого требуют цели обработки.</w:t>
      </w:r>
    </w:p>
    <w:p w:rsidR="00C4461B" w:rsidRPr="004B1FE4" w:rsidRDefault="00544CA4" w:rsidP="00544CA4">
      <w:pPr>
        <w:tabs>
          <w:tab w:val="left" w:pos="1134"/>
        </w:tabs>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1.5.</w:t>
      </w:r>
      <w:r w:rsidR="00C4461B" w:rsidRPr="004B1FE4">
        <w:rPr>
          <w:rFonts w:ascii="Times New Roman" w:eastAsia="Times New Roman" w:hAnsi="Times New Roman" w:cs="Times New Roman"/>
          <w:color w:val="545454"/>
          <w:sz w:val="20"/>
          <w:szCs w:val="20"/>
          <w:lang w:eastAsia="ru-RU"/>
        </w:rPr>
        <w:t xml:space="preserve"> Для исполнения договорных обязательств собственники помещений предоста</w:t>
      </w:r>
      <w:r w:rsidR="00B41625" w:rsidRPr="004B1FE4">
        <w:rPr>
          <w:rFonts w:ascii="Times New Roman" w:eastAsia="Times New Roman" w:hAnsi="Times New Roman" w:cs="Times New Roman"/>
          <w:color w:val="545454"/>
          <w:sz w:val="20"/>
          <w:szCs w:val="20"/>
          <w:lang w:eastAsia="ru-RU"/>
        </w:rPr>
        <w:t xml:space="preserve">вляют возможность </w:t>
      </w:r>
      <w:r w:rsidR="00C4461B" w:rsidRPr="004B1FE4">
        <w:rPr>
          <w:rFonts w:ascii="Times New Roman" w:eastAsia="Times New Roman" w:hAnsi="Times New Roman" w:cs="Times New Roman"/>
          <w:color w:val="545454"/>
          <w:sz w:val="20"/>
          <w:szCs w:val="20"/>
          <w:lang w:eastAsia="ru-RU"/>
        </w:rPr>
        <w:t>взыскания обязательных платежей (задолженно</w:t>
      </w:r>
      <w:r w:rsidR="00B41625" w:rsidRPr="004B1FE4">
        <w:rPr>
          <w:rFonts w:ascii="Times New Roman" w:eastAsia="Times New Roman" w:hAnsi="Times New Roman" w:cs="Times New Roman"/>
          <w:color w:val="545454"/>
          <w:sz w:val="20"/>
          <w:szCs w:val="20"/>
          <w:lang w:eastAsia="ru-RU"/>
        </w:rPr>
        <w:t xml:space="preserve">сти) в судебном порядке, </w:t>
      </w:r>
    </w:p>
    <w:p w:rsidR="00C4461B" w:rsidRPr="004B1FE4" w:rsidRDefault="00B41625" w:rsidP="00544CA4">
      <w:pPr>
        <w:tabs>
          <w:tab w:val="left" w:pos="1134"/>
        </w:tabs>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1.6.</w:t>
      </w:r>
      <w:r w:rsidR="00C4461B" w:rsidRPr="004B1FE4">
        <w:rPr>
          <w:rFonts w:ascii="Times New Roman" w:eastAsia="Times New Roman" w:hAnsi="Times New Roman" w:cs="Times New Roman"/>
          <w:color w:val="545454"/>
          <w:sz w:val="20"/>
          <w:szCs w:val="20"/>
          <w:lang w:eastAsia="ru-RU"/>
        </w:rPr>
        <w:t xml:space="preserve"> Информация об Управляющей о</w:t>
      </w:r>
      <w:r w:rsidR="00544CA4">
        <w:rPr>
          <w:rFonts w:ascii="Times New Roman" w:eastAsia="Times New Roman" w:hAnsi="Times New Roman" w:cs="Times New Roman"/>
          <w:color w:val="545454"/>
          <w:sz w:val="20"/>
          <w:szCs w:val="20"/>
          <w:lang w:eastAsia="ru-RU"/>
        </w:rPr>
        <w:t>рганизации</w:t>
      </w:r>
      <w:r w:rsidRPr="004B1FE4">
        <w:rPr>
          <w:rFonts w:ascii="Times New Roman" w:eastAsia="Times New Roman" w:hAnsi="Times New Roman" w:cs="Times New Roman"/>
          <w:color w:val="545454"/>
          <w:sz w:val="20"/>
          <w:szCs w:val="20"/>
          <w:lang w:eastAsia="ru-RU"/>
        </w:rPr>
        <w:t>,</w:t>
      </w:r>
      <w:r w:rsidR="00C4461B" w:rsidRPr="004B1FE4">
        <w:rPr>
          <w:rFonts w:ascii="Times New Roman" w:eastAsia="Times New Roman" w:hAnsi="Times New Roman" w:cs="Times New Roman"/>
          <w:color w:val="545454"/>
          <w:sz w:val="20"/>
          <w:szCs w:val="20"/>
          <w:lang w:eastAsia="ru-RU"/>
        </w:rPr>
        <w:t xml:space="preserve"> контактных телефонах, режиме работы</w:t>
      </w:r>
      <w:r w:rsidRPr="004B1FE4">
        <w:rPr>
          <w:rFonts w:ascii="Times New Roman" w:eastAsia="Times New Roman" w:hAnsi="Times New Roman" w:cs="Times New Roman"/>
          <w:color w:val="545454"/>
          <w:sz w:val="20"/>
          <w:szCs w:val="20"/>
          <w:lang w:eastAsia="ru-RU"/>
        </w:rPr>
        <w:t xml:space="preserve"> и другая, </w:t>
      </w:r>
      <w:r w:rsidR="00C4461B" w:rsidRPr="004B1FE4">
        <w:rPr>
          <w:rFonts w:ascii="Times New Roman" w:eastAsia="Times New Roman" w:hAnsi="Times New Roman" w:cs="Times New Roman"/>
          <w:color w:val="545454"/>
          <w:sz w:val="20"/>
          <w:szCs w:val="20"/>
          <w:lang w:eastAsia="ru-RU"/>
        </w:rPr>
        <w:t>приведена на официальном сайте Управляющей организации.</w:t>
      </w:r>
    </w:p>
    <w:p w:rsidR="00544CA4" w:rsidRDefault="00544CA4" w:rsidP="004B1FE4">
      <w:pPr>
        <w:spacing w:after="0" w:line="240" w:lineRule="auto"/>
        <w:jc w:val="center"/>
        <w:rPr>
          <w:rFonts w:ascii="Times New Roman" w:eastAsia="Times New Roman" w:hAnsi="Times New Roman" w:cs="Times New Roman"/>
          <w:b/>
          <w:bCs/>
          <w:color w:val="545454"/>
          <w:sz w:val="20"/>
          <w:szCs w:val="20"/>
          <w:lang w:eastAsia="ru-RU"/>
        </w:rPr>
      </w:pPr>
    </w:p>
    <w:p w:rsidR="00C4461B" w:rsidRPr="004B1FE4" w:rsidRDefault="00C4461B" w:rsidP="004B1FE4">
      <w:pPr>
        <w:spacing w:after="0" w:line="240" w:lineRule="auto"/>
        <w:jc w:val="center"/>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b/>
          <w:bCs/>
          <w:color w:val="545454"/>
          <w:sz w:val="20"/>
          <w:szCs w:val="20"/>
          <w:lang w:eastAsia="ru-RU"/>
        </w:rPr>
        <w:t>2.</w:t>
      </w:r>
      <w:r w:rsidR="00544CA4">
        <w:rPr>
          <w:rFonts w:ascii="Times New Roman" w:eastAsia="Times New Roman" w:hAnsi="Times New Roman" w:cs="Times New Roman"/>
          <w:b/>
          <w:bCs/>
          <w:color w:val="545454"/>
          <w:sz w:val="20"/>
          <w:szCs w:val="20"/>
          <w:lang w:eastAsia="ru-RU"/>
        </w:rPr>
        <w:t xml:space="preserve"> </w:t>
      </w:r>
      <w:r w:rsidRPr="004B1FE4">
        <w:rPr>
          <w:rFonts w:ascii="Times New Roman" w:eastAsia="Times New Roman" w:hAnsi="Times New Roman" w:cs="Times New Roman"/>
          <w:b/>
          <w:bCs/>
          <w:color w:val="545454"/>
          <w:sz w:val="20"/>
          <w:szCs w:val="20"/>
          <w:lang w:eastAsia="ru-RU"/>
        </w:rPr>
        <w:t>Предмет Договора</w:t>
      </w:r>
    </w:p>
    <w:p w:rsidR="00C4461B" w:rsidRPr="004B1FE4" w:rsidRDefault="00544CA4" w:rsidP="00544CA4">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2.1.</w:t>
      </w:r>
      <w:r w:rsidR="00C4461B" w:rsidRPr="004B1FE4">
        <w:rPr>
          <w:rFonts w:ascii="Times New Roman" w:eastAsia="Times New Roman" w:hAnsi="Times New Roman" w:cs="Times New Roman"/>
          <w:color w:val="545454"/>
          <w:sz w:val="20"/>
          <w:szCs w:val="20"/>
          <w:lang w:eastAsia="ru-RU"/>
        </w:rPr>
        <w:t xml:space="preserve"> По настоящему Договору Управляющая организация по заданию собственников  помещений многоквартирного дома, расположенного  по адресу: г. Екатеринбург,  </w:t>
      </w:r>
      <w:r>
        <w:rPr>
          <w:rFonts w:ascii="Times New Roman" w:eastAsia="Times New Roman" w:hAnsi="Times New Roman" w:cs="Times New Roman"/>
          <w:color w:val="545454"/>
          <w:sz w:val="20"/>
          <w:szCs w:val="20"/>
          <w:lang w:eastAsia="ru-RU"/>
        </w:rPr>
        <w:t xml:space="preserve">ул. Рощинская, д. </w:t>
      </w:r>
      <w:r w:rsidR="009C4ABF">
        <w:rPr>
          <w:rFonts w:ascii="Times New Roman" w:eastAsia="Times New Roman" w:hAnsi="Times New Roman" w:cs="Times New Roman"/>
          <w:color w:val="545454"/>
          <w:sz w:val="20"/>
          <w:szCs w:val="20"/>
          <w:lang w:eastAsia="ru-RU"/>
        </w:rPr>
        <w:t>27</w:t>
      </w:r>
      <w:r w:rsidR="004B1FE4" w:rsidRPr="004B1FE4">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(далее – многоквартирный дом) в течение срока действия Договора, за плату   обязуется  осуществлять деятельность по управлению многоквартирным домом.</w:t>
      </w:r>
    </w:p>
    <w:p w:rsidR="00C4461B" w:rsidRPr="004B1FE4" w:rsidRDefault="00544CA4" w:rsidP="00544CA4">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2.1.1.</w:t>
      </w:r>
      <w:r w:rsidR="00C4461B" w:rsidRPr="004B1FE4">
        <w:rPr>
          <w:rFonts w:ascii="Times New Roman" w:eastAsia="Times New Roman" w:hAnsi="Times New Roman" w:cs="Times New Roman"/>
          <w:color w:val="545454"/>
          <w:sz w:val="20"/>
          <w:szCs w:val="20"/>
          <w:lang w:eastAsia="ru-RU"/>
        </w:rPr>
        <w:t xml:space="preserve">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w:t>
      </w:r>
      <w:r w:rsidR="00B41625" w:rsidRPr="004B1FE4">
        <w:rPr>
          <w:rFonts w:ascii="Times New Roman" w:eastAsia="Times New Roman" w:hAnsi="Times New Roman" w:cs="Times New Roman"/>
          <w:color w:val="545454"/>
          <w:sz w:val="20"/>
          <w:szCs w:val="20"/>
          <w:lang w:eastAsia="ru-RU"/>
        </w:rPr>
        <w:t xml:space="preserve">гоквартирном </w:t>
      </w:r>
      <w:r w:rsidR="00C4461B" w:rsidRPr="004B1FE4">
        <w:rPr>
          <w:rFonts w:ascii="Times New Roman" w:eastAsia="Times New Roman" w:hAnsi="Times New Roman" w:cs="Times New Roman"/>
          <w:color w:val="545454"/>
          <w:sz w:val="20"/>
          <w:szCs w:val="20"/>
          <w:lang w:eastAsia="ru-RU"/>
        </w:rPr>
        <w:t>за счет собственников.</w:t>
      </w:r>
    </w:p>
    <w:p w:rsidR="00C4461B" w:rsidRPr="004B1FE4" w:rsidRDefault="00C4461B"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2.1.2. Обеспечить предоставление собственникам жилых помещений в многоквартирном доме коммунальных услуг холодного и горячего (при наличии центрального водоснабжения) водоснабжения, водоотведения, электроснабжения, отопления (теплоснабжения) путем привлечения ресурсоснабжающих организаций, действуя от своег</w:t>
      </w:r>
      <w:r w:rsidR="006E104F" w:rsidRPr="004B1FE4">
        <w:rPr>
          <w:rFonts w:ascii="Times New Roman" w:eastAsia="Times New Roman" w:hAnsi="Times New Roman" w:cs="Times New Roman"/>
          <w:color w:val="545454"/>
          <w:sz w:val="20"/>
          <w:szCs w:val="20"/>
          <w:lang w:eastAsia="ru-RU"/>
        </w:rPr>
        <w:t>о имени и за счет собственников</w:t>
      </w:r>
      <w:r w:rsidRPr="004B1FE4">
        <w:rPr>
          <w:rFonts w:ascii="Times New Roman" w:eastAsia="Times New Roman" w:hAnsi="Times New Roman" w:cs="Times New Roman"/>
          <w:color w:val="545454"/>
          <w:sz w:val="20"/>
          <w:szCs w:val="20"/>
          <w:lang w:eastAsia="ru-RU"/>
        </w:rPr>
        <w:t>.</w:t>
      </w:r>
    </w:p>
    <w:p w:rsidR="00C4461B" w:rsidRPr="004B1FE4" w:rsidRDefault="00544CA4" w:rsidP="00544CA4">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2.2.</w:t>
      </w:r>
      <w:r w:rsidR="00C4461B" w:rsidRPr="004B1FE4">
        <w:rPr>
          <w:rFonts w:ascii="Times New Roman" w:eastAsia="Times New Roman" w:hAnsi="Times New Roman" w:cs="Times New Roman"/>
          <w:color w:val="545454"/>
          <w:sz w:val="20"/>
          <w:szCs w:val="20"/>
          <w:lang w:eastAsia="ru-RU"/>
        </w:rPr>
        <w:t xml:space="preserve"> Состав общего имущества в многоквартирном доме, в отношении которого осуществляется управление, и его характеристики указаны в Приложении № 1к настоящему Договору.</w:t>
      </w:r>
    </w:p>
    <w:p w:rsidR="00C4461B" w:rsidRPr="004B1FE4" w:rsidRDefault="00C4461B"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Приложении № 3,4 в объеме взятых по настоящему Договору обязательс</w:t>
      </w:r>
      <w:r w:rsidR="006E104F" w:rsidRPr="004B1FE4">
        <w:rPr>
          <w:rFonts w:ascii="Times New Roman" w:eastAsia="Times New Roman" w:hAnsi="Times New Roman" w:cs="Times New Roman"/>
          <w:color w:val="545454"/>
          <w:sz w:val="20"/>
          <w:szCs w:val="20"/>
          <w:lang w:eastAsia="ru-RU"/>
        </w:rPr>
        <w:t>тв</w:t>
      </w:r>
      <w:r w:rsidRPr="004B1FE4">
        <w:rPr>
          <w:rFonts w:ascii="Times New Roman" w:eastAsia="Times New Roman" w:hAnsi="Times New Roman" w:cs="Times New Roman"/>
          <w:color w:val="545454"/>
          <w:sz w:val="20"/>
          <w:szCs w:val="20"/>
          <w:lang w:eastAsia="ru-RU"/>
        </w:rPr>
        <w:t>.</w:t>
      </w:r>
    </w:p>
    <w:p w:rsidR="00C4461B" w:rsidRPr="004B1FE4" w:rsidRDefault="00C4461B"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lastRenderedPageBreak/>
        <w:t xml:space="preserve">Управляющая организация выполняет указанные выше работы в пределах поступивших денежных средств. В случае недостаточности денежных </w:t>
      </w:r>
      <w:proofErr w:type="gramStart"/>
      <w:r w:rsidRPr="004B1FE4">
        <w:rPr>
          <w:rFonts w:ascii="Times New Roman" w:eastAsia="Times New Roman" w:hAnsi="Times New Roman" w:cs="Times New Roman"/>
          <w:color w:val="545454"/>
          <w:sz w:val="20"/>
          <w:szCs w:val="20"/>
          <w:lang w:eastAsia="ru-RU"/>
        </w:rPr>
        <w:t xml:space="preserve">средств </w:t>
      </w:r>
      <w:r w:rsidR="00066A77" w:rsidRPr="004B1FE4">
        <w:rPr>
          <w:rFonts w:ascii="Times New Roman" w:eastAsia="Times New Roman" w:hAnsi="Times New Roman" w:cs="Times New Roman"/>
          <w:color w:val="545454"/>
          <w:sz w:val="20"/>
          <w:szCs w:val="20"/>
          <w:lang w:eastAsia="ru-RU"/>
        </w:rPr>
        <w:t xml:space="preserve"> </w:t>
      </w:r>
      <w:r w:rsidRPr="004B1FE4">
        <w:rPr>
          <w:rFonts w:ascii="Times New Roman" w:eastAsia="Times New Roman" w:hAnsi="Times New Roman" w:cs="Times New Roman"/>
          <w:color w:val="545454"/>
          <w:sz w:val="20"/>
          <w:szCs w:val="20"/>
          <w:lang w:eastAsia="ru-RU"/>
        </w:rPr>
        <w:t>для</w:t>
      </w:r>
      <w:proofErr w:type="gramEnd"/>
      <w:r w:rsidRPr="004B1FE4">
        <w:rPr>
          <w:rFonts w:ascii="Times New Roman" w:eastAsia="Times New Roman" w:hAnsi="Times New Roman" w:cs="Times New Roman"/>
          <w:color w:val="545454"/>
          <w:sz w:val="20"/>
          <w:szCs w:val="20"/>
          <w:lang w:eastAsia="ru-RU"/>
        </w:rPr>
        <w:t xml:space="preserve">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w:t>
      </w:r>
    </w:p>
    <w:p w:rsidR="00C4461B" w:rsidRPr="004B1FE4" w:rsidRDefault="006E104F"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2.4.</w:t>
      </w:r>
      <w:r w:rsidR="00C4461B" w:rsidRPr="004B1FE4">
        <w:rPr>
          <w:rFonts w:ascii="Times New Roman" w:eastAsia="Times New Roman" w:hAnsi="Times New Roman" w:cs="Times New Roman"/>
          <w:color w:val="545454"/>
          <w:sz w:val="20"/>
          <w:szCs w:val="20"/>
          <w:lang w:eastAsia="ru-RU"/>
        </w:rPr>
        <w:t xml:space="preserve">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Приложении № 3,4 к наст</w:t>
      </w:r>
      <w:r w:rsidR="00544CA4">
        <w:rPr>
          <w:rFonts w:ascii="Times New Roman" w:eastAsia="Times New Roman" w:hAnsi="Times New Roman" w:cs="Times New Roman"/>
          <w:color w:val="545454"/>
          <w:sz w:val="20"/>
          <w:szCs w:val="20"/>
          <w:lang w:eastAsia="ru-RU"/>
        </w:rPr>
        <w:t>оящему Договору и включает</w:t>
      </w:r>
      <w:r w:rsidR="00C4461B" w:rsidRPr="004B1FE4">
        <w:rPr>
          <w:rFonts w:ascii="Times New Roman" w:eastAsia="Times New Roman" w:hAnsi="Times New Roman" w:cs="Times New Roman"/>
          <w:color w:val="545454"/>
          <w:sz w:val="20"/>
          <w:szCs w:val="20"/>
          <w:lang w:eastAsia="ru-RU"/>
        </w:rPr>
        <w:t>:</w:t>
      </w:r>
    </w:p>
    <w:p w:rsidR="00C4461B" w:rsidRPr="004B1FE4" w:rsidRDefault="00C4461B" w:rsidP="00544CA4">
      <w:pPr>
        <w:spacing w:after="0" w:line="240" w:lineRule="auto"/>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 Перечень минимально необходимых услуг, для обеспечения надлежащего содержания общего имущества в многоквартирном доме в соответствии с требованием законодательства.</w:t>
      </w:r>
    </w:p>
    <w:p w:rsidR="00C4461B" w:rsidRPr="004B1FE4" w:rsidRDefault="00C4461B" w:rsidP="00544CA4">
      <w:pPr>
        <w:spacing w:after="0" w:line="240" w:lineRule="auto"/>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 Услуга по управлению многоквартирным домом.</w:t>
      </w:r>
    </w:p>
    <w:p w:rsidR="00C4461B" w:rsidRPr="004B1FE4" w:rsidRDefault="00C4461B" w:rsidP="00544CA4">
      <w:pPr>
        <w:spacing w:after="0" w:line="240" w:lineRule="auto"/>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 Перечень дополнительных работ по содержанию и ремонту общего имущества многоквартирного дома.</w:t>
      </w:r>
    </w:p>
    <w:p w:rsidR="00C4461B" w:rsidRPr="004B1FE4" w:rsidRDefault="00C4461B" w:rsidP="00544CA4">
      <w:pPr>
        <w:spacing w:after="0" w:line="240" w:lineRule="auto"/>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 Перечень работ по текущему и капитальному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w:t>
      </w:r>
    </w:p>
    <w:p w:rsidR="00C4461B" w:rsidRPr="004B1FE4" w:rsidRDefault="00C4461B" w:rsidP="004B1FE4">
      <w:pPr>
        <w:spacing w:after="0" w:line="240" w:lineRule="auto"/>
        <w:ind w:left="284"/>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 </w:t>
      </w:r>
    </w:p>
    <w:p w:rsidR="00C4461B" w:rsidRPr="004B1FE4" w:rsidRDefault="00C4461B" w:rsidP="00544CA4">
      <w:pPr>
        <w:spacing w:after="0" w:line="240" w:lineRule="auto"/>
        <w:jc w:val="center"/>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b/>
          <w:bCs/>
          <w:color w:val="545454"/>
          <w:sz w:val="20"/>
          <w:szCs w:val="20"/>
          <w:lang w:eastAsia="ru-RU"/>
        </w:rPr>
        <w:t>3.</w:t>
      </w:r>
      <w:r w:rsidR="00544CA4">
        <w:rPr>
          <w:rFonts w:ascii="Times New Roman" w:eastAsia="Times New Roman" w:hAnsi="Times New Roman" w:cs="Times New Roman"/>
          <w:b/>
          <w:bCs/>
          <w:color w:val="545454"/>
          <w:sz w:val="20"/>
          <w:szCs w:val="20"/>
          <w:lang w:eastAsia="ru-RU"/>
        </w:rPr>
        <w:t xml:space="preserve"> </w:t>
      </w:r>
      <w:r w:rsidRPr="004B1FE4">
        <w:rPr>
          <w:rFonts w:ascii="Times New Roman" w:eastAsia="Times New Roman" w:hAnsi="Times New Roman" w:cs="Times New Roman"/>
          <w:b/>
          <w:bCs/>
          <w:color w:val="545454"/>
          <w:sz w:val="20"/>
          <w:szCs w:val="20"/>
          <w:lang w:eastAsia="ru-RU"/>
        </w:rPr>
        <w:t>Права и обязанности Управляющей организации</w:t>
      </w:r>
    </w:p>
    <w:p w:rsidR="00C4461B" w:rsidRPr="00544CA4" w:rsidRDefault="00C4461B"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3.1</w:t>
      </w:r>
      <w:r w:rsidRPr="00544CA4">
        <w:rPr>
          <w:rFonts w:ascii="Times New Roman" w:eastAsia="Times New Roman" w:hAnsi="Times New Roman" w:cs="Times New Roman"/>
          <w:color w:val="545454"/>
          <w:sz w:val="20"/>
          <w:szCs w:val="20"/>
          <w:lang w:eastAsia="ru-RU"/>
        </w:rPr>
        <w:t>.</w:t>
      </w:r>
      <w:r w:rsidR="00544CA4" w:rsidRPr="00544CA4">
        <w:rPr>
          <w:rFonts w:ascii="Times New Roman" w:eastAsia="Times New Roman" w:hAnsi="Times New Roman" w:cs="Times New Roman"/>
          <w:bCs/>
          <w:color w:val="545454"/>
          <w:sz w:val="20"/>
          <w:szCs w:val="20"/>
          <w:lang w:eastAsia="ru-RU"/>
        </w:rPr>
        <w:t xml:space="preserve"> </w:t>
      </w:r>
      <w:r w:rsidRPr="00544CA4">
        <w:rPr>
          <w:rFonts w:ascii="Times New Roman" w:eastAsia="Times New Roman" w:hAnsi="Times New Roman" w:cs="Times New Roman"/>
          <w:b/>
          <w:bCs/>
          <w:color w:val="545454"/>
          <w:sz w:val="20"/>
          <w:szCs w:val="20"/>
          <w:lang w:eastAsia="ru-RU"/>
        </w:rPr>
        <w:t>По заданию Собственников Управляющая организация принимает на себя обязательства:</w:t>
      </w:r>
    </w:p>
    <w:p w:rsidR="00C4461B" w:rsidRPr="004B1FE4" w:rsidRDefault="00544CA4" w:rsidP="00544CA4">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3.1.1.</w:t>
      </w:r>
      <w:r w:rsidR="00C4461B" w:rsidRPr="004B1FE4">
        <w:rPr>
          <w:rFonts w:ascii="Times New Roman" w:eastAsia="Times New Roman" w:hAnsi="Times New Roman" w:cs="Times New Roman"/>
          <w:color w:val="545454"/>
          <w:sz w:val="20"/>
          <w:szCs w:val="20"/>
          <w:lang w:eastAsia="ru-RU"/>
        </w:rPr>
        <w:t xml:space="preserve"> Обеспечивать предоставление услуг и выполнение работ по надлежащему содержанию</w:t>
      </w:r>
      <w:r w:rsidR="006E104F" w:rsidRPr="004B1FE4">
        <w:rPr>
          <w:rFonts w:ascii="Times New Roman" w:eastAsia="Times New Roman" w:hAnsi="Times New Roman" w:cs="Times New Roman"/>
          <w:color w:val="545454"/>
          <w:sz w:val="20"/>
          <w:szCs w:val="20"/>
          <w:lang w:eastAsia="ru-RU"/>
        </w:rPr>
        <w:t xml:space="preserve"> и ремонту, </w:t>
      </w:r>
      <w:r w:rsidR="00C4461B" w:rsidRPr="004B1FE4">
        <w:rPr>
          <w:rFonts w:ascii="Times New Roman" w:eastAsia="Times New Roman" w:hAnsi="Times New Roman" w:cs="Times New Roman"/>
          <w:color w:val="545454"/>
          <w:sz w:val="20"/>
          <w:szCs w:val="20"/>
          <w:lang w:eastAsia="ru-RU"/>
        </w:rPr>
        <w:t xml:space="preserve"> общего имущества Собственников в многоквартирном</w:t>
      </w:r>
      <w:r w:rsidR="006E104F" w:rsidRPr="004B1FE4">
        <w:rPr>
          <w:rFonts w:ascii="Times New Roman" w:eastAsia="Times New Roman" w:hAnsi="Times New Roman" w:cs="Times New Roman"/>
          <w:color w:val="545454"/>
          <w:sz w:val="20"/>
          <w:szCs w:val="20"/>
          <w:lang w:eastAsia="ru-RU"/>
        </w:rPr>
        <w:t xml:space="preserve"> доме</w:t>
      </w:r>
      <w:r w:rsidR="00C4461B" w:rsidRPr="004B1FE4">
        <w:rPr>
          <w:rFonts w:ascii="Times New Roman" w:eastAsia="Times New Roman" w:hAnsi="Times New Roman" w:cs="Times New Roman"/>
          <w:color w:val="545454"/>
          <w:sz w:val="20"/>
          <w:szCs w:val="20"/>
          <w:lang w:eastAsia="ru-RU"/>
        </w:rPr>
        <w:t xml:space="preserve"> в пределах денежных средств, поступающих в адрес Управляющей организации от Собственников.</w:t>
      </w:r>
    </w:p>
    <w:p w:rsidR="00C4461B" w:rsidRPr="004B1FE4" w:rsidRDefault="00C4461B"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 xml:space="preserve">3.1.3. В пределах финансирования, осуществляемого собственниками, выполнять </w:t>
      </w:r>
      <w:r w:rsidR="006E104F" w:rsidRPr="004B1FE4">
        <w:rPr>
          <w:rFonts w:ascii="Times New Roman" w:eastAsia="Times New Roman" w:hAnsi="Times New Roman" w:cs="Times New Roman"/>
          <w:color w:val="545454"/>
          <w:sz w:val="20"/>
          <w:szCs w:val="20"/>
          <w:lang w:eastAsia="ru-RU"/>
        </w:rPr>
        <w:t xml:space="preserve">работы по капитальному ремонту. </w:t>
      </w:r>
      <w:r w:rsidRPr="004B1FE4">
        <w:rPr>
          <w:rFonts w:ascii="Times New Roman" w:eastAsia="Times New Roman" w:hAnsi="Times New Roman" w:cs="Times New Roman"/>
          <w:color w:val="545454"/>
          <w:sz w:val="20"/>
          <w:szCs w:val="20"/>
          <w:lang w:eastAsia="ru-RU"/>
        </w:rPr>
        <w:t>Денежные средства по статье «капитальный ремонт», оплаченные собственниками помещений в многоквартирном доме поступают на счет Управляющей организации, н</w:t>
      </w:r>
      <w:r w:rsidR="006E104F" w:rsidRPr="004B1FE4">
        <w:rPr>
          <w:rFonts w:ascii="Times New Roman" w:eastAsia="Times New Roman" w:hAnsi="Times New Roman" w:cs="Times New Roman"/>
          <w:color w:val="545454"/>
          <w:sz w:val="20"/>
          <w:szCs w:val="20"/>
          <w:lang w:eastAsia="ru-RU"/>
        </w:rPr>
        <w:t>осят накопительный характер</w:t>
      </w:r>
      <w:r w:rsidRPr="004B1FE4">
        <w:rPr>
          <w:rFonts w:ascii="Times New Roman" w:eastAsia="Times New Roman" w:hAnsi="Times New Roman" w:cs="Times New Roman"/>
          <w:color w:val="545454"/>
          <w:sz w:val="20"/>
          <w:szCs w:val="20"/>
          <w:lang w:eastAsia="ru-RU"/>
        </w:rPr>
        <w:t>.</w:t>
      </w:r>
    </w:p>
    <w:p w:rsidR="00C4461B" w:rsidRPr="004B1FE4" w:rsidRDefault="006E104F"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3.1.4</w:t>
      </w:r>
      <w:r w:rsidR="00C4461B" w:rsidRPr="004B1FE4">
        <w:rPr>
          <w:rFonts w:ascii="Times New Roman" w:eastAsia="Times New Roman" w:hAnsi="Times New Roman" w:cs="Times New Roman"/>
          <w:color w:val="545454"/>
          <w:sz w:val="20"/>
          <w:szCs w:val="20"/>
          <w:lang w:eastAsia="ru-RU"/>
        </w:rPr>
        <w:t>. Обеспечивать коммунальными услугами Собственника помещений, а также член</w:t>
      </w:r>
      <w:r w:rsidRPr="004B1FE4">
        <w:rPr>
          <w:rFonts w:ascii="Times New Roman" w:eastAsia="Times New Roman" w:hAnsi="Times New Roman" w:cs="Times New Roman"/>
          <w:color w:val="545454"/>
          <w:sz w:val="20"/>
          <w:szCs w:val="20"/>
          <w:lang w:eastAsia="ru-RU"/>
        </w:rPr>
        <w:t xml:space="preserve">ов семьи Собственника </w:t>
      </w:r>
      <w:r w:rsidR="00C4461B" w:rsidRPr="004B1FE4">
        <w:rPr>
          <w:rFonts w:ascii="Times New Roman" w:eastAsia="Times New Roman" w:hAnsi="Times New Roman" w:cs="Times New Roman"/>
          <w:color w:val="545454"/>
          <w:sz w:val="20"/>
          <w:szCs w:val="20"/>
          <w:lang w:eastAsia="ru-RU"/>
        </w:rPr>
        <w:t>установленными Правилами предоставления коммунальных услуг гражданам, утвержденными Правительст</w:t>
      </w:r>
      <w:r w:rsidRPr="004B1FE4">
        <w:rPr>
          <w:rFonts w:ascii="Times New Roman" w:eastAsia="Times New Roman" w:hAnsi="Times New Roman" w:cs="Times New Roman"/>
          <w:color w:val="545454"/>
          <w:sz w:val="20"/>
          <w:szCs w:val="20"/>
          <w:lang w:eastAsia="ru-RU"/>
        </w:rPr>
        <w:t>вом Российской Федерации.</w:t>
      </w:r>
    </w:p>
    <w:p w:rsidR="00C4461B" w:rsidRPr="004B1FE4" w:rsidRDefault="006E104F"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3.1.7. П</w:t>
      </w:r>
      <w:r w:rsidR="00C4461B" w:rsidRPr="004B1FE4">
        <w:rPr>
          <w:rFonts w:ascii="Times New Roman" w:eastAsia="Times New Roman" w:hAnsi="Times New Roman" w:cs="Times New Roman"/>
          <w:color w:val="545454"/>
          <w:sz w:val="20"/>
          <w:szCs w:val="20"/>
          <w:lang w:eastAsia="ru-RU"/>
        </w:rPr>
        <w:t>роводить подготовку многоквартирного дома к эксплуатации в осенне-зимний период в порядке и сроки, установленн</w:t>
      </w:r>
      <w:r w:rsidRPr="004B1FE4">
        <w:rPr>
          <w:rFonts w:ascii="Times New Roman" w:eastAsia="Times New Roman" w:hAnsi="Times New Roman" w:cs="Times New Roman"/>
          <w:color w:val="545454"/>
          <w:sz w:val="20"/>
          <w:szCs w:val="20"/>
          <w:lang w:eastAsia="ru-RU"/>
        </w:rPr>
        <w:t>ые настоящим Договором</w:t>
      </w:r>
      <w:r w:rsidR="00C4461B" w:rsidRPr="004B1FE4">
        <w:rPr>
          <w:rFonts w:ascii="Times New Roman" w:eastAsia="Times New Roman" w:hAnsi="Times New Roman" w:cs="Times New Roman"/>
          <w:color w:val="545454"/>
          <w:sz w:val="20"/>
          <w:szCs w:val="20"/>
          <w:lang w:eastAsia="ru-RU"/>
        </w:rPr>
        <w:t>.</w:t>
      </w:r>
    </w:p>
    <w:p w:rsidR="00C4461B" w:rsidRPr="004B1FE4" w:rsidRDefault="00C4461B"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3.1.8.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w:t>
      </w:r>
    </w:p>
    <w:p w:rsidR="00C4461B" w:rsidRPr="004B1FE4" w:rsidRDefault="006E104F"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3.1.9</w:t>
      </w:r>
      <w:r w:rsidR="00C4461B" w:rsidRPr="004B1FE4">
        <w:rPr>
          <w:rFonts w:ascii="Times New Roman" w:eastAsia="Times New Roman" w:hAnsi="Times New Roman" w:cs="Times New Roman"/>
          <w:color w:val="545454"/>
          <w:sz w:val="20"/>
          <w:szCs w:val="20"/>
          <w:lang w:eastAsia="ru-RU"/>
        </w:rPr>
        <w:t>.</w:t>
      </w:r>
      <w:r w:rsidRPr="004B1FE4">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Составлять акты по фактам причинения вреда имуществу собственников.</w:t>
      </w:r>
    </w:p>
    <w:p w:rsidR="00C4461B" w:rsidRPr="004B1FE4" w:rsidRDefault="006E104F"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3.1.10</w:t>
      </w:r>
      <w:r w:rsidR="00C4461B" w:rsidRPr="004B1FE4">
        <w:rPr>
          <w:rFonts w:ascii="Times New Roman" w:eastAsia="Times New Roman" w:hAnsi="Times New Roman" w:cs="Times New Roman"/>
          <w:color w:val="545454"/>
          <w:sz w:val="20"/>
          <w:szCs w:val="20"/>
          <w:lang w:eastAsia="ru-RU"/>
        </w:rPr>
        <w:t>.Подготавливать предложения собственникам по проведению дополнительных работ по содержанию и ремонту и расчет расходов на их про</w:t>
      </w:r>
      <w:r w:rsidRPr="004B1FE4">
        <w:rPr>
          <w:rFonts w:ascii="Times New Roman" w:eastAsia="Times New Roman" w:hAnsi="Times New Roman" w:cs="Times New Roman"/>
          <w:color w:val="545454"/>
          <w:sz w:val="20"/>
          <w:szCs w:val="20"/>
          <w:lang w:eastAsia="ru-RU"/>
        </w:rPr>
        <w:t>ведение</w:t>
      </w:r>
      <w:r w:rsidR="00C4461B" w:rsidRPr="004B1FE4">
        <w:rPr>
          <w:rFonts w:ascii="Times New Roman" w:eastAsia="Times New Roman" w:hAnsi="Times New Roman" w:cs="Times New Roman"/>
          <w:color w:val="545454"/>
          <w:sz w:val="20"/>
          <w:szCs w:val="20"/>
          <w:lang w:eastAsia="ru-RU"/>
        </w:rPr>
        <w:t>.</w:t>
      </w:r>
    </w:p>
    <w:p w:rsidR="00C4461B" w:rsidRPr="004B1FE4" w:rsidRDefault="006E104F"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3.1.11</w:t>
      </w:r>
      <w:r w:rsidR="00C4461B" w:rsidRPr="004B1FE4">
        <w:rPr>
          <w:rFonts w:ascii="Times New Roman" w:eastAsia="Times New Roman" w:hAnsi="Times New Roman" w:cs="Times New Roman"/>
          <w:color w:val="545454"/>
          <w:sz w:val="20"/>
          <w:szCs w:val="20"/>
          <w:lang w:eastAsia="ru-RU"/>
        </w:rPr>
        <w:t>.Осуществлять ведение, принятие и хранение проектной, технической, а также исполнительной и иной документации на многоквартирн</w:t>
      </w:r>
      <w:r w:rsidRPr="004B1FE4">
        <w:rPr>
          <w:rFonts w:ascii="Times New Roman" w:eastAsia="Times New Roman" w:hAnsi="Times New Roman" w:cs="Times New Roman"/>
          <w:color w:val="545454"/>
          <w:sz w:val="20"/>
          <w:szCs w:val="20"/>
          <w:lang w:eastAsia="ru-RU"/>
        </w:rPr>
        <w:t>ый дом</w:t>
      </w:r>
      <w:r w:rsidR="00C4461B" w:rsidRPr="004B1FE4">
        <w:rPr>
          <w:rFonts w:ascii="Times New Roman" w:eastAsia="Times New Roman" w:hAnsi="Times New Roman" w:cs="Times New Roman"/>
          <w:color w:val="545454"/>
          <w:sz w:val="20"/>
          <w:szCs w:val="20"/>
          <w:lang w:eastAsia="ru-RU"/>
        </w:rPr>
        <w:t>. </w:t>
      </w:r>
    </w:p>
    <w:p w:rsidR="00C4461B" w:rsidRPr="004B1FE4" w:rsidRDefault="00D40447"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3.1.12.</w:t>
      </w:r>
      <w:r w:rsidR="00C4461B" w:rsidRPr="004B1FE4">
        <w:rPr>
          <w:rFonts w:ascii="Times New Roman" w:eastAsia="Times New Roman" w:hAnsi="Times New Roman" w:cs="Times New Roman"/>
          <w:color w:val="545454"/>
          <w:sz w:val="20"/>
          <w:szCs w:val="20"/>
          <w:lang w:eastAsia="ru-RU"/>
        </w:rPr>
        <w:t xml:space="preserve">Рассматривать предложения, заявления и жалобы Собственника, принимать меры, необходимые для устранения указанных </w:t>
      </w:r>
      <w:r w:rsidRPr="004B1FE4">
        <w:rPr>
          <w:rFonts w:ascii="Times New Roman" w:eastAsia="Times New Roman" w:hAnsi="Times New Roman" w:cs="Times New Roman"/>
          <w:color w:val="545454"/>
          <w:sz w:val="20"/>
          <w:szCs w:val="20"/>
          <w:lang w:eastAsia="ru-RU"/>
        </w:rPr>
        <w:t>в них недостатков.</w:t>
      </w:r>
    </w:p>
    <w:p w:rsidR="00C4461B" w:rsidRPr="004B1FE4" w:rsidRDefault="00D40447" w:rsidP="00544CA4">
      <w:pPr>
        <w:tabs>
          <w:tab w:val="left" w:pos="1418"/>
        </w:tabs>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3.1.13</w:t>
      </w:r>
      <w:r w:rsidR="00C4461B" w:rsidRPr="004B1FE4">
        <w:rPr>
          <w:rFonts w:ascii="Times New Roman" w:eastAsia="Times New Roman" w:hAnsi="Times New Roman" w:cs="Times New Roman"/>
          <w:color w:val="545454"/>
          <w:sz w:val="20"/>
          <w:szCs w:val="20"/>
          <w:lang w:eastAsia="ru-RU"/>
        </w:rPr>
        <w:t>.</w:t>
      </w:r>
      <w:r w:rsidR="00544CA4">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В случае предоставления коммунальных услуг ненадлежащего качества и (или) с</w:t>
      </w:r>
      <w:r w:rsidR="00544CA4">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перерывами, превышающими установленную продолжительность, произвести перерасчет платы за коммунальные услуги в соответствии с действующим зак</w:t>
      </w:r>
      <w:r w:rsidRPr="004B1FE4">
        <w:rPr>
          <w:rFonts w:ascii="Times New Roman" w:eastAsia="Times New Roman" w:hAnsi="Times New Roman" w:cs="Times New Roman"/>
          <w:color w:val="545454"/>
          <w:sz w:val="20"/>
          <w:szCs w:val="20"/>
          <w:lang w:eastAsia="ru-RU"/>
        </w:rPr>
        <w:t>онодательством</w:t>
      </w:r>
      <w:r w:rsidR="00C4461B" w:rsidRPr="004B1FE4">
        <w:rPr>
          <w:rFonts w:ascii="Times New Roman" w:eastAsia="Times New Roman" w:hAnsi="Times New Roman" w:cs="Times New Roman"/>
          <w:color w:val="545454"/>
          <w:sz w:val="20"/>
          <w:szCs w:val="20"/>
          <w:lang w:eastAsia="ru-RU"/>
        </w:rPr>
        <w:t>.</w:t>
      </w:r>
    </w:p>
    <w:p w:rsidR="00C4461B" w:rsidRPr="004B1FE4" w:rsidRDefault="00D40447"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3.1.14</w:t>
      </w:r>
      <w:r w:rsidR="00C4461B" w:rsidRPr="004B1FE4">
        <w:rPr>
          <w:rFonts w:ascii="Times New Roman" w:eastAsia="Times New Roman" w:hAnsi="Times New Roman" w:cs="Times New Roman"/>
          <w:color w:val="545454"/>
          <w:sz w:val="20"/>
          <w:szCs w:val="20"/>
          <w:lang w:eastAsia="ru-RU"/>
        </w:rPr>
        <w:t>.</w:t>
      </w:r>
      <w:r w:rsidR="00544CA4">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Представлять отчет о выполнении Договора за истекший календарный год в течение первого квартала, следующего за истекшим годо</w:t>
      </w:r>
      <w:r w:rsidRPr="004B1FE4">
        <w:rPr>
          <w:rFonts w:ascii="Times New Roman" w:eastAsia="Times New Roman" w:hAnsi="Times New Roman" w:cs="Times New Roman"/>
          <w:color w:val="545454"/>
          <w:sz w:val="20"/>
          <w:szCs w:val="20"/>
          <w:lang w:eastAsia="ru-RU"/>
        </w:rPr>
        <w:t>м действия Договора</w:t>
      </w:r>
      <w:r w:rsidR="00C4461B" w:rsidRPr="004B1FE4">
        <w:rPr>
          <w:rFonts w:ascii="Times New Roman" w:eastAsia="Times New Roman" w:hAnsi="Times New Roman" w:cs="Times New Roman"/>
          <w:color w:val="545454"/>
          <w:sz w:val="20"/>
          <w:szCs w:val="20"/>
          <w:lang w:eastAsia="ru-RU"/>
        </w:rPr>
        <w:t>.</w:t>
      </w:r>
    </w:p>
    <w:p w:rsidR="00C4461B" w:rsidRPr="004B1FE4" w:rsidRDefault="00D40447"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3.1.15</w:t>
      </w:r>
      <w:r w:rsidR="00C4461B" w:rsidRPr="004B1FE4">
        <w:rPr>
          <w:rFonts w:ascii="Times New Roman" w:eastAsia="Times New Roman" w:hAnsi="Times New Roman" w:cs="Times New Roman"/>
          <w:color w:val="545454"/>
          <w:sz w:val="20"/>
          <w:szCs w:val="20"/>
          <w:lang w:eastAsia="ru-RU"/>
        </w:rPr>
        <w:t>.</w:t>
      </w:r>
      <w:r w:rsidR="00544CA4">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C4461B" w:rsidRPr="004B1FE4" w:rsidRDefault="00D40447"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3.1.16</w:t>
      </w:r>
      <w:r w:rsidR="00C4461B" w:rsidRPr="004B1FE4">
        <w:rPr>
          <w:rFonts w:ascii="Times New Roman" w:eastAsia="Times New Roman" w:hAnsi="Times New Roman" w:cs="Times New Roman"/>
          <w:color w:val="545454"/>
          <w:sz w:val="20"/>
          <w:szCs w:val="20"/>
          <w:lang w:eastAsia="ru-RU"/>
        </w:rPr>
        <w:t>.</w:t>
      </w:r>
      <w:r w:rsidR="00544CA4">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Осуществлять по заявлению Собственника содействие в вводе в эксплуатацию индивидуальных(общеквартирных) приборов учета коммунальных ресурсов в соответствии с действующим законодательством.</w:t>
      </w:r>
    </w:p>
    <w:p w:rsidR="00C4461B" w:rsidRPr="004B1FE4" w:rsidRDefault="00D40447"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3.1.17</w:t>
      </w:r>
      <w:r w:rsidR="00C4461B" w:rsidRPr="004B1FE4">
        <w:rPr>
          <w:rFonts w:ascii="Times New Roman" w:eastAsia="Times New Roman" w:hAnsi="Times New Roman" w:cs="Times New Roman"/>
          <w:color w:val="545454"/>
          <w:sz w:val="20"/>
          <w:szCs w:val="20"/>
          <w:lang w:eastAsia="ru-RU"/>
        </w:rPr>
        <w:t>.</w:t>
      </w:r>
      <w:r w:rsidR="00544CA4">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Работы по текущему и  капитальному ремонту выполняются на основании решения общего собрания собственников помеще</w:t>
      </w:r>
      <w:r w:rsidR="00217F3A" w:rsidRPr="004B1FE4">
        <w:rPr>
          <w:rFonts w:ascii="Times New Roman" w:eastAsia="Times New Roman" w:hAnsi="Times New Roman" w:cs="Times New Roman"/>
          <w:color w:val="545454"/>
          <w:sz w:val="20"/>
          <w:szCs w:val="20"/>
          <w:lang w:eastAsia="ru-RU"/>
        </w:rPr>
        <w:t>ний</w:t>
      </w:r>
      <w:r w:rsidR="00C4461B" w:rsidRPr="004B1FE4">
        <w:rPr>
          <w:rFonts w:ascii="Times New Roman" w:eastAsia="Times New Roman" w:hAnsi="Times New Roman" w:cs="Times New Roman"/>
          <w:color w:val="545454"/>
          <w:sz w:val="20"/>
          <w:szCs w:val="20"/>
          <w:lang w:eastAsia="ru-RU"/>
        </w:rPr>
        <w:t>.</w:t>
      </w:r>
    </w:p>
    <w:p w:rsidR="00C4461B" w:rsidRPr="004B1FE4" w:rsidRDefault="00D40447" w:rsidP="007E087D">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3.1.18</w:t>
      </w:r>
      <w:r w:rsidR="00C4461B" w:rsidRPr="004B1FE4">
        <w:rPr>
          <w:rFonts w:ascii="Times New Roman" w:eastAsia="Times New Roman" w:hAnsi="Times New Roman" w:cs="Times New Roman"/>
          <w:color w:val="545454"/>
          <w:sz w:val="20"/>
          <w:szCs w:val="20"/>
          <w:lang w:eastAsia="ru-RU"/>
        </w:rPr>
        <w:t>.</w:t>
      </w:r>
      <w:r w:rsidR="00544CA4">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Обеспечить отдельный учет денежных средств, полученных от Собственников в качестве платы за капитальный ремонт и осуществлять их использование исклю</w:t>
      </w:r>
      <w:r w:rsidR="007E087D">
        <w:rPr>
          <w:rFonts w:ascii="Times New Roman" w:eastAsia="Times New Roman" w:hAnsi="Times New Roman" w:cs="Times New Roman"/>
          <w:color w:val="545454"/>
          <w:sz w:val="20"/>
          <w:szCs w:val="20"/>
          <w:lang w:eastAsia="ru-RU"/>
        </w:rPr>
        <w:t>чительно по целевому назначению.</w:t>
      </w:r>
      <w:r w:rsidRPr="004B1FE4">
        <w:rPr>
          <w:rFonts w:ascii="Times New Roman" w:eastAsia="Times New Roman" w:hAnsi="Times New Roman" w:cs="Times New Roman"/>
          <w:color w:val="545454"/>
          <w:sz w:val="20"/>
          <w:szCs w:val="20"/>
          <w:lang w:eastAsia="ru-RU"/>
        </w:rPr>
        <w:t xml:space="preserve"> </w:t>
      </w:r>
      <w:r w:rsidR="007E087D">
        <w:rPr>
          <w:rFonts w:ascii="Times New Roman" w:eastAsia="Times New Roman" w:hAnsi="Times New Roman" w:cs="Times New Roman"/>
          <w:color w:val="545454"/>
          <w:sz w:val="20"/>
          <w:szCs w:val="20"/>
          <w:lang w:eastAsia="ru-RU"/>
        </w:rPr>
        <w:t>Н</w:t>
      </w:r>
      <w:r w:rsidR="00C4461B" w:rsidRPr="004B1FE4">
        <w:rPr>
          <w:rFonts w:ascii="Times New Roman" w:eastAsia="Times New Roman" w:hAnsi="Times New Roman" w:cs="Times New Roman"/>
          <w:color w:val="545454"/>
          <w:sz w:val="20"/>
          <w:szCs w:val="20"/>
          <w:lang w:eastAsia="ru-RU"/>
        </w:rPr>
        <w:t xml:space="preserve">а проведение аварийно-восстановительных работ общего имущества многоквартирного дома без проведения общего собрания собственников помещений в многоквартирном доме, когда проведением таких работ </w:t>
      </w:r>
      <w:r w:rsidR="00C4461B" w:rsidRPr="004B1FE4">
        <w:rPr>
          <w:rFonts w:ascii="Times New Roman" w:eastAsia="Times New Roman" w:hAnsi="Times New Roman" w:cs="Times New Roman"/>
          <w:color w:val="545454"/>
          <w:sz w:val="20"/>
          <w:szCs w:val="20"/>
          <w:lang w:eastAsia="ru-RU"/>
        </w:rPr>
        <w:lastRenderedPageBreak/>
        <w:t>обеспечивается предотвращение угрозы причинения вреда жизни и здоровью граждан, угрозы причинения более значительных убытков для собственников помещений в многоквартирном доме.</w:t>
      </w:r>
    </w:p>
    <w:p w:rsidR="00C4461B" w:rsidRPr="004B1FE4" w:rsidRDefault="00D40447"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3.1.19</w:t>
      </w:r>
      <w:r w:rsidR="00C4461B" w:rsidRPr="004B1FE4">
        <w:rPr>
          <w:rFonts w:ascii="Times New Roman" w:eastAsia="Times New Roman" w:hAnsi="Times New Roman" w:cs="Times New Roman"/>
          <w:color w:val="545454"/>
          <w:sz w:val="20"/>
          <w:szCs w:val="20"/>
          <w:lang w:eastAsia="ru-RU"/>
        </w:rPr>
        <w:t>.</w:t>
      </w:r>
      <w:r w:rsidR="007E087D">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В интересах Собственника заключать договоры на предоставление ко</w:t>
      </w:r>
      <w:r w:rsidR="007E087D">
        <w:rPr>
          <w:rFonts w:ascii="Times New Roman" w:eastAsia="Times New Roman" w:hAnsi="Times New Roman" w:cs="Times New Roman"/>
          <w:color w:val="545454"/>
          <w:sz w:val="20"/>
          <w:szCs w:val="20"/>
          <w:lang w:eastAsia="ru-RU"/>
        </w:rPr>
        <w:t xml:space="preserve">ммунальных услуг: </w:t>
      </w:r>
      <w:r w:rsidR="00C4461B" w:rsidRPr="004B1FE4">
        <w:rPr>
          <w:rFonts w:ascii="Times New Roman" w:eastAsia="Times New Roman" w:hAnsi="Times New Roman" w:cs="Times New Roman"/>
          <w:color w:val="545454"/>
          <w:sz w:val="20"/>
          <w:szCs w:val="20"/>
          <w:lang w:eastAsia="ru-RU"/>
        </w:rPr>
        <w:t>холодное водоснабжение, водоотведение, газоснабжение, эн</w:t>
      </w:r>
      <w:r w:rsidR="007E087D">
        <w:rPr>
          <w:rFonts w:ascii="Times New Roman" w:eastAsia="Times New Roman" w:hAnsi="Times New Roman" w:cs="Times New Roman"/>
          <w:color w:val="545454"/>
          <w:sz w:val="20"/>
          <w:szCs w:val="20"/>
          <w:lang w:eastAsia="ru-RU"/>
        </w:rPr>
        <w:t xml:space="preserve">ергоснабжение, теплоснабжения. </w:t>
      </w:r>
    </w:p>
    <w:p w:rsidR="00C4461B" w:rsidRPr="004B1FE4" w:rsidRDefault="00C4461B"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3.1.2</w:t>
      </w:r>
      <w:r w:rsidR="007E087D">
        <w:rPr>
          <w:rFonts w:ascii="Times New Roman" w:eastAsia="Times New Roman" w:hAnsi="Times New Roman" w:cs="Times New Roman"/>
          <w:color w:val="545454"/>
          <w:sz w:val="20"/>
          <w:szCs w:val="20"/>
          <w:lang w:eastAsia="ru-RU"/>
        </w:rPr>
        <w:t>0</w:t>
      </w:r>
      <w:r w:rsidRPr="004B1FE4">
        <w:rPr>
          <w:rFonts w:ascii="Times New Roman" w:eastAsia="Times New Roman" w:hAnsi="Times New Roman" w:cs="Times New Roman"/>
          <w:color w:val="545454"/>
          <w:sz w:val="20"/>
          <w:szCs w:val="20"/>
          <w:lang w:eastAsia="ru-RU"/>
        </w:rPr>
        <w:t>. Предоставлять основные услуги по управлению многоквартирным домом:</w:t>
      </w:r>
    </w:p>
    <w:p w:rsidR="00C4461B" w:rsidRPr="004B1FE4" w:rsidRDefault="007E087D" w:rsidP="00544CA4">
      <w:pPr>
        <w:spacing w:after="0" w:line="240" w:lineRule="auto"/>
        <w:ind w:left="29"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w:t>
      </w:r>
      <w:r w:rsidR="00C4461B" w:rsidRPr="004B1FE4">
        <w:rPr>
          <w:rFonts w:ascii="Times New Roman" w:eastAsia="Times New Roman" w:hAnsi="Times New Roman" w:cs="Times New Roman"/>
          <w:color w:val="545454"/>
          <w:sz w:val="20"/>
          <w:szCs w:val="20"/>
          <w:lang w:eastAsia="ru-RU"/>
        </w:rPr>
        <w:t xml:space="preserve"> организация начисления платы за жилищно-коммунальные услуги (с учетом имеющихся у Собственника льгот) и. приема платежей;</w:t>
      </w:r>
    </w:p>
    <w:p w:rsidR="00C4461B" w:rsidRPr="004B1FE4" w:rsidRDefault="00C4461B" w:rsidP="00544CA4">
      <w:pPr>
        <w:spacing w:after="0" w:line="240" w:lineRule="auto"/>
        <w:ind w:left="29"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 ведение учета доходов и расходов на содержание общего имущества дома;</w:t>
      </w:r>
    </w:p>
    <w:p w:rsidR="00C4461B" w:rsidRPr="004B1FE4" w:rsidRDefault="00C4461B" w:rsidP="00544CA4">
      <w:pPr>
        <w:spacing w:after="0" w:line="240" w:lineRule="auto"/>
        <w:ind w:left="29"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 планирование и  организация работ по текущему и капитальному ремонту общего имущества многоквартирного дома с уче</w:t>
      </w:r>
      <w:r w:rsidR="00D40447" w:rsidRPr="004B1FE4">
        <w:rPr>
          <w:rFonts w:ascii="Times New Roman" w:eastAsia="Times New Roman" w:hAnsi="Times New Roman" w:cs="Times New Roman"/>
          <w:color w:val="545454"/>
          <w:sz w:val="20"/>
          <w:szCs w:val="20"/>
          <w:lang w:eastAsia="ru-RU"/>
        </w:rPr>
        <w:t xml:space="preserve">том </w:t>
      </w:r>
      <w:r w:rsidRPr="004B1FE4">
        <w:rPr>
          <w:rFonts w:ascii="Times New Roman" w:eastAsia="Times New Roman" w:hAnsi="Times New Roman" w:cs="Times New Roman"/>
          <w:color w:val="545454"/>
          <w:sz w:val="20"/>
          <w:szCs w:val="20"/>
          <w:lang w:eastAsia="ru-RU"/>
        </w:rPr>
        <w:t xml:space="preserve"> фактической оплаты собственниками за ремонт жилья;</w:t>
      </w:r>
    </w:p>
    <w:p w:rsidR="00C4461B" w:rsidRPr="004B1FE4" w:rsidRDefault="00C4461B" w:rsidP="00544CA4">
      <w:pPr>
        <w:spacing w:after="0" w:line="240" w:lineRule="auto"/>
        <w:ind w:left="29"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 ведение в установленном порядке всей документации, связанной с управлением, содержанием и ремонтом многоквартирного дома;</w:t>
      </w:r>
    </w:p>
    <w:p w:rsidR="00C4461B" w:rsidRPr="004B1FE4" w:rsidRDefault="00C4461B" w:rsidP="00544CA4">
      <w:pPr>
        <w:spacing w:after="0" w:line="240" w:lineRule="auto"/>
        <w:ind w:left="29"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 предоставление по требованию Собственника информации о ценах на жили</w:t>
      </w:r>
      <w:r w:rsidR="007E087D">
        <w:rPr>
          <w:rFonts w:ascii="Times New Roman" w:eastAsia="Times New Roman" w:hAnsi="Times New Roman" w:cs="Times New Roman"/>
          <w:color w:val="545454"/>
          <w:sz w:val="20"/>
          <w:szCs w:val="20"/>
          <w:lang w:eastAsia="ru-RU"/>
        </w:rPr>
        <w:t>щно- коммунальные услуги,</w:t>
      </w:r>
      <w:r w:rsidRPr="004B1FE4">
        <w:rPr>
          <w:rFonts w:ascii="Times New Roman" w:eastAsia="Times New Roman" w:hAnsi="Times New Roman" w:cs="Times New Roman"/>
          <w:color w:val="545454"/>
          <w:sz w:val="20"/>
          <w:szCs w:val="20"/>
          <w:lang w:eastAsia="ru-RU"/>
        </w:rPr>
        <w:t xml:space="preserve"> о</w:t>
      </w:r>
      <w:r w:rsidR="007E087D">
        <w:rPr>
          <w:rFonts w:ascii="Times New Roman" w:eastAsia="Times New Roman" w:hAnsi="Times New Roman" w:cs="Times New Roman"/>
          <w:color w:val="545454"/>
          <w:sz w:val="20"/>
          <w:szCs w:val="20"/>
          <w:lang w:eastAsia="ru-RU"/>
        </w:rPr>
        <w:t xml:space="preserve"> выполнении</w:t>
      </w:r>
      <w:r w:rsidRPr="004B1FE4">
        <w:rPr>
          <w:rFonts w:ascii="Times New Roman" w:eastAsia="Times New Roman" w:hAnsi="Times New Roman" w:cs="Times New Roman"/>
          <w:color w:val="545454"/>
          <w:sz w:val="20"/>
          <w:szCs w:val="20"/>
          <w:lang w:eastAsia="ru-RU"/>
        </w:rPr>
        <w:t xml:space="preserve"> до</w:t>
      </w:r>
      <w:r w:rsidR="007E087D">
        <w:rPr>
          <w:rFonts w:ascii="Times New Roman" w:eastAsia="Times New Roman" w:hAnsi="Times New Roman" w:cs="Times New Roman"/>
          <w:color w:val="545454"/>
          <w:sz w:val="20"/>
          <w:szCs w:val="20"/>
          <w:lang w:eastAsia="ru-RU"/>
        </w:rPr>
        <w:t>говорных</w:t>
      </w:r>
      <w:r w:rsidR="00D40447" w:rsidRPr="004B1FE4">
        <w:rPr>
          <w:rFonts w:ascii="Times New Roman" w:eastAsia="Times New Roman" w:hAnsi="Times New Roman" w:cs="Times New Roman"/>
          <w:color w:val="545454"/>
          <w:sz w:val="20"/>
          <w:szCs w:val="20"/>
          <w:lang w:eastAsia="ru-RU"/>
        </w:rPr>
        <w:t xml:space="preserve"> обязательств</w:t>
      </w:r>
      <w:r w:rsidRPr="004B1FE4">
        <w:rPr>
          <w:rFonts w:ascii="Times New Roman" w:eastAsia="Times New Roman" w:hAnsi="Times New Roman" w:cs="Times New Roman"/>
          <w:color w:val="545454"/>
          <w:sz w:val="20"/>
          <w:szCs w:val="20"/>
          <w:lang w:eastAsia="ru-RU"/>
        </w:rPr>
        <w:t>;</w:t>
      </w:r>
    </w:p>
    <w:p w:rsidR="00C4461B" w:rsidRPr="004B1FE4" w:rsidRDefault="00C4461B" w:rsidP="00544CA4">
      <w:pPr>
        <w:spacing w:after="0" w:line="240" w:lineRule="auto"/>
        <w:ind w:left="29"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 осуществлять контроль по учету граждан, зарегистрированных в жилых помещениях</w:t>
      </w:r>
      <w:r w:rsidRPr="004B1FE4">
        <w:rPr>
          <w:rFonts w:ascii="Times New Roman" w:eastAsia="Times New Roman" w:hAnsi="Times New Roman" w:cs="Times New Roman"/>
          <w:color w:val="545454"/>
          <w:sz w:val="20"/>
          <w:szCs w:val="20"/>
          <w:lang w:eastAsia="ru-RU"/>
        </w:rPr>
        <w:br/>
        <w:t>многоквартирного дома и т.д. в соответствии с ч.2 п.4  Постановления Правительства РФ №416 от 15.05.2013г.</w:t>
      </w:r>
    </w:p>
    <w:p w:rsidR="00C4461B" w:rsidRPr="004B1FE4" w:rsidRDefault="00C4461B"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3.1.2</w:t>
      </w:r>
      <w:r w:rsidR="007E087D">
        <w:rPr>
          <w:rFonts w:ascii="Times New Roman" w:eastAsia="Times New Roman" w:hAnsi="Times New Roman" w:cs="Times New Roman"/>
          <w:color w:val="545454"/>
          <w:sz w:val="20"/>
          <w:szCs w:val="20"/>
          <w:lang w:eastAsia="ru-RU"/>
        </w:rPr>
        <w:t>1</w:t>
      </w:r>
      <w:r w:rsidRPr="004B1FE4">
        <w:rPr>
          <w:rFonts w:ascii="Times New Roman" w:eastAsia="Times New Roman" w:hAnsi="Times New Roman" w:cs="Times New Roman"/>
          <w:color w:val="545454"/>
          <w:sz w:val="20"/>
          <w:szCs w:val="20"/>
          <w:lang w:eastAsia="ru-RU"/>
        </w:rPr>
        <w:t>. 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w:t>
      </w:r>
      <w:r w:rsidR="00D40447" w:rsidRPr="004B1FE4">
        <w:rPr>
          <w:rFonts w:ascii="Times New Roman" w:eastAsia="Times New Roman" w:hAnsi="Times New Roman" w:cs="Times New Roman"/>
          <w:color w:val="545454"/>
          <w:sz w:val="20"/>
          <w:szCs w:val="20"/>
          <w:lang w:eastAsia="ru-RU"/>
        </w:rPr>
        <w:t>вартирным домом</w:t>
      </w:r>
      <w:r w:rsidRPr="004B1FE4">
        <w:rPr>
          <w:rFonts w:ascii="Times New Roman" w:eastAsia="Times New Roman" w:hAnsi="Times New Roman" w:cs="Times New Roman"/>
          <w:color w:val="545454"/>
          <w:sz w:val="20"/>
          <w:szCs w:val="20"/>
          <w:lang w:eastAsia="ru-RU"/>
        </w:rPr>
        <w:t>.</w:t>
      </w:r>
    </w:p>
    <w:p w:rsidR="00C4461B" w:rsidRPr="004B1FE4" w:rsidRDefault="00C4461B"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3.1.2</w:t>
      </w:r>
      <w:r w:rsidR="007E087D">
        <w:rPr>
          <w:rFonts w:ascii="Times New Roman" w:eastAsia="Times New Roman" w:hAnsi="Times New Roman" w:cs="Times New Roman"/>
          <w:color w:val="545454"/>
          <w:sz w:val="20"/>
          <w:szCs w:val="20"/>
          <w:lang w:eastAsia="ru-RU"/>
        </w:rPr>
        <w:t>2</w:t>
      </w:r>
      <w:r w:rsidRPr="004B1FE4">
        <w:rPr>
          <w:rFonts w:ascii="Times New Roman" w:eastAsia="Times New Roman" w:hAnsi="Times New Roman" w:cs="Times New Roman"/>
          <w:color w:val="545454"/>
          <w:sz w:val="20"/>
          <w:szCs w:val="20"/>
          <w:lang w:eastAsia="ru-RU"/>
        </w:rPr>
        <w:t>.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C4461B" w:rsidRPr="004B1FE4" w:rsidRDefault="00D40447"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3.1.2</w:t>
      </w:r>
      <w:r w:rsidR="007E087D">
        <w:rPr>
          <w:rFonts w:ascii="Times New Roman" w:eastAsia="Times New Roman" w:hAnsi="Times New Roman" w:cs="Times New Roman"/>
          <w:color w:val="545454"/>
          <w:sz w:val="20"/>
          <w:szCs w:val="20"/>
          <w:lang w:eastAsia="ru-RU"/>
        </w:rPr>
        <w:t>3</w:t>
      </w:r>
      <w:r w:rsidRPr="004B1FE4">
        <w:rPr>
          <w:rFonts w:ascii="Times New Roman" w:eastAsia="Times New Roman" w:hAnsi="Times New Roman" w:cs="Times New Roman"/>
          <w:color w:val="545454"/>
          <w:sz w:val="20"/>
          <w:szCs w:val="20"/>
          <w:lang w:eastAsia="ru-RU"/>
        </w:rPr>
        <w:t>.</w:t>
      </w:r>
      <w:r w:rsidR="007E087D">
        <w:rPr>
          <w:rFonts w:ascii="Times New Roman" w:eastAsia="Times New Roman" w:hAnsi="Times New Roman" w:cs="Times New Roman"/>
          <w:color w:val="545454"/>
          <w:sz w:val="20"/>
          <w:szCs w:val="20"/>
          <w:lang w:eastAsia="ru-RU"/>
        </w:rPr>
        <w:t>При расторжении настоящего Договора передать на многоквартирный дом</w:t>
      </w:r>
      <w:r w:rsidR="00C4461B" w:rsidRPr="004B1FE4">
        <w:rPr>
          <w:rFonts w:ascii="Times New Roman" w:eastAsia="Times New Roman" w:hAnsi="Times New Roman" w:cs="Times New Roman"/>
          <w:color w:val="545454"/>
          <w:sz w:val="20"/>
          <w:szCs w:val="20"/>
          <w:lang w:eastAsia="ru-RU"/>
        </w:rPr>
        <w:t xml:space="preserve">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C4461B" w:rsidRPr="004B1FE4" w:rsidRDefault="00EC7AEC"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3.1.24</w:t>
      </w:r>
      <w:r w:rsidR="00C4461B" w:rsidRPr="004B1FE4">
        <w:rPr>
          <w:rFonts w:ascii="Times New Roman" w:eastAsia="Times New Roman" w:hAnsi="Times New Roman" w:cs="Times New Roman"/>
          <w:color w:val="545454"/>
          <w:sz w:val="20"/>
          <w:szCs w:val="20"/>
          <w:lang w:eastAsia="ru-RU"/>
        </w:rPr>
        <w:t>. Совершать другие юридически значимые и иные действия, направленные на управление многоквартирным домом.</w:t>
      </w:r>
    </w:p>
    <w:p w:rsidR="00C4461B" w:rsidRPr="004B1FE4" w:rsidRDefault="00C4461B"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3.2.</w:t>
      </w:r>
      <w:r w:rsidR="007E087D">
        <w:rPr>
          <w:rFonts w:ascii="Times New Roman" w:eastAsia="Times New Roman" w:hAnsi="Times New Roman" w:cs="Times New Roman"/>
          <w:color w:val="545454"/>
          <w:sz w:val="20"/>
          <w:szCs w:val="20"/>
          <w:lang w:eastAsia="ru-RU"/>
        </w:rPr>
        <w:t xml:space="preserve"> </w:t>
      </w:r>
      <w:r w:rsidRPr="004B1FE4">
        <w:rPr>
          <w:rFonts w:ascii="Times New Roman" w:eastAsia="Times New Roman" w:hAnsi="Times New Roman" w:cs="Times New Roman"/>
          <w:b/>
          <w:bCs/>
          <w:color w:val="545454"/>
          <w:sz w:val="20"/>
          <w:szCs w:val="20"/>
          <w:lang w:eastAsia="ru-RU"/>
        </w:rPr>
        <w:t>Управляющая организация</w:t>
      </w:r>
      <w:r w:rsidR="007E087D">
        <w:rPr>
          <w:rFonts w:ascii="Times New Roman" w:eastAsia="Times New Roman" w:hAnsi="Times New Roman" w:cs="Times New Roman"/>
          <w:b/>
          <w:bCs/>
          <w:color w:val="545454"/>
          <w:sz w:val="20"/>
          <w:szCs w:val="20"/>
          <w:lang w:eastAsia="ru-RU"/>
        </w:rPr>
        <w:t xml:space="preserve"> </w:t>
      </w:r>
      <w:r w:rsidRPr="004B1FE4">
        <w:rPr>
          <w:rFonts w:ascii="Times New Roman" w:eastAsia="Times New Roman" w:hAnsi="Times New Roman" w:cs="Times New Roman"/>
          <w:b/>
          <w:bCs/>
          <w:color w:val="545454"/>
          <w:sz w:val="20"/>
          <w:szCs w:val="20"/>
          <w:lang w:eastAsia="ru-RU"/>
        </w:rPr>
        <w:t>вправе:</w:t>
      </w:r>
    </w:p>
    <w:p w:rsidR="00C4461B" w:rsidRPr="004B1FE4" w:rsidRDefault="00C4461B"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C4461B" w:rsidRPr="004B1FE4" w:rsidRDefault="00C4461B"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C4461B" w:rsidRPr="004B1FE4" w:rsidRDefault="00F25CF8"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 xml:space="preserve">3.2.3. </w:t>
      </w:r>
      <w:r w:rsidR="00C4461B" w:rsidRPr="004B1FE4">
        <w:rPr>
          <w:rFonts w:ascii="Times New Roman" w:eastAsia="Times New Roman" w:hAnsi="Times New Roman" w:cs="Times New Roman"/>
          <w:color w:val="545454"/>
          <w:sz w:val="20"/>
          <w:szCs w:val="20"/>
          <w:lang w:eastAsia="ru-RU"/>
        </w:rPr>
        <w:t>Производить осмотры состояния инженерного оборудования в помещениях Собственников, поставив в известность о дате и времени такого осмотра.</w:t>
      </w:r>
    </w:p>
    <w:p w:rsidR="00C4461B" w:rsidRPr="004B1FE4" w:rsidRDefault="00F25CF8"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3.2.4</w:t>
      </w:r>
      <w:r w:rsidR="00C4461B" w:rsidRPr="004B1FE4">
        <w:rPr>
          <w:rFonts w:ascii="Times New Roman" w:eastAsia="Times New Roman" w:hAnsi="Times New Roman" w:cs="Times New Roman"/>
          <w:color w:val="545454"/>
          <w:sz w:val="20"/>
          <w:szCs w:val="20"/>
          <w:lang w:eastAsia="ru-RU"/>
        </w:rPr>
        <w:t>. Осуществлять беспрепятственный вход в места общего пользования многоквартирного дома для осмотра и производства работ.</w:t>
      </w:r>
    </w:p>
    <w:p w:rsidR="00C4461B" w:rsidRPr="004B1FE4" w:rsidRDefault="00F25CF8"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3.2.5</w:t>
      </w:r>
      <w:r w:rsidR="00C4461B" w:rsidRPr="004B1FE4">
        <w:rPr>
          <w:rFonts w:ascii="Times New Roman" w:eastAsia="Times New Roman" w:hAnsi="Times New Roman" w:cs="Times New Roman"/>
          <w:color w:val="545454"/>
          <w:sz w:val="20"/>
          <w:szCs w:val="20"/>
          <w:lang w:eastAsia="ru-RU"/>
        </w:rPr>
        <w:t>. Своевременно и полностью получать от собственников оплату на условиях настоящего Договора.</w:t>
      </w:r>
    </w:p>
    <w:p w:rsidR="00C4461B" w:rsidRPr="004B1FE4" w:rsidRDefault="00C4461B"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3.2.</w:t>
      </w:r>
      <w:r w:rsidR="007E087D">
        <w:rPr>
          <w:rFonts w:ascii="Times New Roman" w:eastAsia="Times New Roman" w:hAnsi="Times New Roman" w:cs="Times New Roman"/>
          <w:color w:val="545454"/>
          <w:sz w:val="20"/>
          <w:szCs w:val="20"/>
          <w:lang w:eastAsia="ru-RU"/>
        </w:rPr>
        <w:t>6</w:t>
      </w:r>
      <w:r w:rsidRPr="004B1FE4">
        <w:rPr>
          <w:rFonts w:ascii="Times New Roman" w:eastAsia="Times New Roman" w:hAnsi="Times New Roman" w:cs="Times New Roman"/>
          <w:color w:val="545454"/>
          <w:sz w:val="20"/>
          <w:szCs w:val="20"/>
          <w:lang w:eastAsia="ru-RU"/>
        </w:rPr>
        <w:t>. Работы и услуги, не включенные в перечни работ, предусмотренные Приложением №3,4 настоящего Договора, оплачиваются собственниками дополнительно и оказываются Управляющей организацией на договорной основе.</w:t>
      </w:r>
    </w:p>
    <w:p w:rsidR="00C4461B" w:rsidRPr="004B1FE4" w:rsidRDefault="007E087D" w:rsidP="00544CA4">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3.2.7</w:t>
      </w:r>
      <w:r w:rsidR="00C4461B" w:rsidRPr="004B1FE4">
        <w:rPr>
          <w:rFonts w:ascii="Times New Roman" w:eastAsia="Times New Roman" w:hAnsi="Times New Roman" w:cs="Times New Roman"/>
          <w:color w:val="545454"/>
          <w:sz w:val="20"/>
          <w:szCs w:val="20"/>
          <w:lang w:eastAsia="ru-RU"/>
        </w:rPr>
        <w:t xml:space="preserve">. Принимать участие в общих собраниях собственников </w:t>
      </w:r>
      <w:r w:rsidR="00F25CF8" w:rsidRPr="004B1FE4">
        <w:rPr>
          <w:rFonts w:ascii="Times New Roman" w:eastAsia="Times New Roman" w:hAnsi="Times New Roman" w:cs="Times New Roman"/>
          <w:color w:val="545454"/>
          <w:sz w:val="20"/>
          <w:szCs w:val="20"/>
          <w:lang w:eastAsia="ru-RU"/>
        </w:rPr>
        <w:t>помещений многоквартирного дома</w:t>
      </w:r>
      <w:r w:rsidR="00C4461B" w:rsidRPr="004B1FE4">
        <w:rPr>
          <w:rFonts w:ascii="Times New Roman" w:eastAsia="Times New Roman" w:hAnsi="Times New Roman" w:cs="Times New Roman"/>
          <w:color w:val="545454"/>
          <w:sz w:val="20"/>
          <w:szCs w:val="20"/>
          <w:lang w:eastAsia="ru-RU"/>
        </w:rPr>
        <w:t>.</w:t>
      </w:r>
    </w:p>
    <w:p w:rsidR="00C4461B" w:rsidRPr="004B1FE4" w:rsidRDefault="007E087D" w:rsidP="00544CA4">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3.2.8</w:t>
      </w:r>
      <w:r w:rsidR="00C4461B" w:rsidRPr="004B1FE4">
        <w:rPr>
          <w:rFonts w:ascii="Times New Roman" w:eastAsia="Times New Roman" w:hAnsi="Times New Roman" w:cs="Times New Roman"/>
          <w:color w:val="545454"/>
          <w:sz w:val="20"/>
          <w:szCs w:val="20"/>
          <w:lang w:eastAsia="ru-RU"/>
        </w:rPr>
        <w:t>.</w:t>
      </w:r>
      <w:r>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Принимать меры по взысканию задолженности с собственников помещений по оплате по н</w:t>
      </w:r>
      <w:r w:rsidR="00F25CF8" w:rsidRPr="004B1FE4">
        <w:rPr>
          <w:rFonts w:ascii="Times New Roman" w:eastAsia="Times New Roman" w:hAnsi="Times New Roman" w:cs="Times New Roman"/>
          <w:color w:val="545454"/>
          <w:sz w:val="20"/>
          <w:szCs w:val="20"/>
          <w:lang w:eastAsia="ru-RU"/>
        </w:rPr>
        <w:t>астоящему Договору</w:t>
      </w:r>
      <w:r w:rsidR="00C4461B" w:rsidRPr="004B1FE4">
        <w:rPr>
          <w:rFonts w:ascii="Times New Roman" w:eastAsia="Times New Roman" w:hAnsi="Times New Roman" w:cs="Times New Roman"/>
          <w:color w:val="545454"/>
          <w:sz w:val="20"/>
          <w:szCs w:val="20"/>
          <w:lang w:eastAsia="ru-RU"/>
        </w:rPr>
        <w:t>.</w:t>
      </w:r>
    </w:p>
    <w:p w:rsidR="00C4461B" w:rsidRPr="004B1FE4" w:rsidRDefault="007E087D" w:rsidP="00544CA4">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3.2.9</w:t>
      </w:r>
      <w:r w:rsidR="00C4461B" w:rsidRPr="004B1FE4">
        <w:rPr>
          <w:rFonts w:ascii="Times New Roman" w:eastAsia="Times New Roman" w:hAnsi="Times New Roman" w:cs="Times New Roman"/>
          <w:color w:val="545454"/>
          <w:sz w:val="20"/>
          <w:szCs w:val="20"/>
          <w:lang w:eastAsia="ru-RU"/>
        </w:rPr>
        <w:t>.</w:t>
      </w:r>
      <w:r>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Приостанавливать или ограничивать в порядке, установленном действующим законодательством РФ, подачу коммунальных ресурсов.</w:t>
      </w:r>
    </w:p>
    <w:p w:rsidR="00C4461B" w:rsidRPr="004B1FE4" w:rsidRDefault="002250A8"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3.2.1</w:t>
      </w:r>
      <w:r w:rsidR="007E087D">
        <w:rPr>
          <w:rFonts w:ascii="Times New Roman" w:eastAsia="Times New Roman" w:hAnsi="Times New Roman" w:cs="Times New Roman"/>
          <w:color w:val="545454"/>
          <w:sz w:val="20"/>
          <w:szCs w:val="20"/>
          <w:lang w:eastAsia="ru-RU"/>
        </w:rPr>
        <w:t>0</w:t>
      </w:r>
      <w:r w:rsidR="00C4461B" w:rsidRPr="004B1FE4">
        <w:rPr>
          <w:rFonts w:ascii="Times New Roman" w:eastAsia="Times New Roman" w:hAnsi="Times New Roman" w:cs="Times New Roman"/>
          <w:color w:val="545454"/>
          <w:sz w:val="20"/>
          <w:szCs w:val="20"/>
          <w:lang w:eastAsia="ru-RU"/>
        </w:rPr>
        <w:t>.</w:t>
      </w:r>
      <w:r w:rsidR="007E087D">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При существенном нарушении Собственниками обязательств по внесению платы за содержание и ре</w:t>
      </w:r>
      <w:r w:rsidRPr="004B1FE4">
        <w:rPr>
          <w:rFonts w:ascii="Times New Roman" w:eastAsia="Times New Roman" w:hAnsi="Times New Roman" w:cs="Times New Roman"/>
          <w:color w:val="545454"/>
          <w:sz w:val="20"/>
          <w:szCs w:val="20"/>
          <w:lang w:eastAsia="ru-RU"/>
        </w:rPr>
        <w:t xml:space="preserve">монт жилого помещения, </w:t>
      </w:r>
      <w:r w:rsidR="00C4461B" w:rsidRPr="004B1FE4">
        <w:rPr>
          <w:rFonts w:ascii="Times New Roman" w:eastAsia="Times New Roman" w:hAnsi="Times New Roman" w:cs="Times New Roman"/>
          <w:color w:val="545454"/>
          <w:sz w:val="20"/>
          <w:szCs w:val="20"/>
          <w:lang w:eastAsia="ru-RU"/>
        </w:rPr>
        <w:t>если в результате данной просрочки исполнения обязательств сумма недополученных денежных средств (</w:t>
      </w:r>
      <w:proofErr w:type="spellStart"/>
      <w:r w:rsidR="00C4461B" w:rsidRPr="004B1FE4">
        <w:rPr>
          <w:rFonts w:ascii="Times New Roman" w:eastAsia="Times New Roman" w:hAnsi="Times New Roman" w:cs="Times New Roman"/>
          <w:color w:val="545454"/>
          <w:sz w:val="20"/>
          <w:szCs w:val="20"/>
          <w:lang w:eastAsia="ru-RU"/>
        </w:rPr>
        <w:t>недосбора</w:t>
      </w:r>
      <w:proofErr w:type="spellEnd"/>
      <w:r w:rsidR="00C4461B" w:rsidRPr="004B1FE4">
        <w:rPr>
          <w:rFonts w:ascii="Times New Roman" w:eastAsia="Times New Roman" w:hAnsi="Times New Roman" w:cs="Times New Roman"/>
          <w:color w:val="545454"/>
          <w:sz w:val="20"/>
          <w:szCs w:val="20"/>
          <w:lang w:eastAsia="ru-RU"/>
        </w:rPr>
        <w:t>) составляет 3% и более от общей суммы, подлежащей оплате всеми</w:t>
      </w:r>
      <w:r w:rsidR="007E087D">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C4461B" w:rsidRPr="004B1FE4" w:rsidRDefault="002250A8" w:rsidP="00544CA4">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3.2.1</w:t>
      </w:r>
      <w:r w:rsidR="007E087D">
        <w:rPr>
          <w:rFonts w:ascii="Times New Roman" w:eastAsia="Times New Roman" w:hAnsi="Times New Roman" w:cs="Times New Roman"/>
          <w:color w:val="545454"/>
          <w:sz w:val="20"/>
          <w:szCs w:val="20"/>
          <w:lang w:eastAsia="ru-RU"/>
        </w:rPr>
        <w:t>1</w:t>
      </w:r>
      <w:r w:rsidR="00C4461B" w:rsidRPr="004B1FE4">
        <w:rPr>
          <w:rFonts w:ascii="Times New Roman" w:eastAsia="Times New Roman" w:hAnsi="Times New Roman" w:cs="Times New Roman"/>
          <w:color w:val="545454"/>
          <w:sz w:val="20"/>
          <w:szCs w:val="20"/>
          <w:lang w:eastAsia="ru-RU"/>
        </w:rPr>
        <w:t>.</w:t>
      </w:r>
      <w:r w:rsidR="007E087D">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Оказывать за отдельную плату иные услуги, не оговоренные настоящим Договором на основании письменного заявления Собственника.</w:t>
      </w:r>
    </w:p>
    <w:p w:rsidR="00C4461B" w:rsidRPr="004B1FE4" w:rsidRDefault="007E087D" w:rsidP="00544CA4">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3.2.12</w:t>
      </w:r>
      <w:r w:rsidR="00C4461B" w:rsidRPr="004B1FE4">
        <w:rPr>
          <w:rFonts w:ascii="Times New Roman" w:eastAsia="Times New Roman" w:hAnsi="Times New Roman" w:cs="Times New Roman"/>
          <w:color w:val="545454"/>
          <w:sz w:val="20"/>
          <w:szCs w:val="20"/>
          <w:lang w:eastAsia="ru-RU"/>
        </w:rPr>
        <w:t>.</w:t>
      </w:r>
      <w:r>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C4461B" w:rsidRPr="004B1FE4" w:rsidRDefault="007E087D" w:rsidP="00544CA4">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3.2.13</w:t>
      </w:r>
      <w:r w:rsidR="00C4461B" w:rsidRPr="004B1FE4">
        <w:rPr>
          <w:rFonts w:ascii="Times New Roman" w:eastAsia="Times New Roman" w:hAnsi="Times New Roman" w:cs="Times New Roman"/>
          <w:color w:val="545454"/>
          <w:sz w:val="20"/>
          <w:szCs w:val="20"/>
          <w:lang w:eastAsia="ru-RU"/>
        </w:rPr>
        <w:t>.</w:t>
      </w:r>
      <w:r>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2250A8" w:rsidRPr="004B1FE4" w:rsidRDefault="002250A8" w:rsidP="004B1FE4">
      <w:pPr>
        <w:spacing w:after="0" w:line="240" w:lineRule="auto"/>
        <w:rPr>
          <w:rFonts w:ascii="Times New Roman" w:eastAsia="Times New Roman" w:hAnsi="Times New Roman" w:cs="Times New Roman"/>
          <w:color w:val="545454"/>
          <w:sz w:val="20"/>
          <w:szCs w:val="20"/>
          <w:lang w:eastAsia="ru-RU"/>
        </w:rPr>
      </w:pPr>
    </w:p>
    <w:p w:rsidR="00C4461B" w:rsidRPr="004B1FE4" w:rsidRDefault="00C4461B" w:rsidP="004B1FE4">
      <w:pPr>
        <w:spacing w:after="0" w:line="240" w:lineRule="auto"/>
        <w:jc w:val="center"/>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b/>
          <w:bCs/>
          <w:color w:val="545454"/>
          <w:sz w:val="20"/>
          <w:szCs w:val="20"/>
          <w:lang w:eastAsia="ru-RU"/>
        </w:rPr>
        <w:t>4.</w:t>
      </w:r>
      <w:r w:rsidR="007E087D">
        <w:rPr>
          <w:rFonts w:ascii="Times New Roman" w:eastAsia="Times New Roman" w:hAnsi="Times New Roman" w:cs="Times New Roman"/>
          <w:b/>
          <w:bCs/>
          <w:color w:val="545454"/>
          <w:sz w:val="20"/>
          <w:szCs w:val="20"/>
          <w:lang w:eastAsia="ru-RU"/>
        </w:rPr>
        <w:t xml:space="preserve"> </w:t>
      </w:r>
      <w:r w:rsidRPr="004B1FE4">
        <w:rPr>
          <w:rFonts w:ascii="Times New Roman" w:eastAsia="Times New Roman" w:hAnsi="Times New Roman" w:cs="Times New Roman"/>
          <w:b/>
          <w:bCs/>
          <w:color w:val="545454"/>
          <w:sz w:val="20"/>
          <w:szCs w:val="20"/>
          <w:lang w:eastAsia="ru-RU"/>
        </w:rPr>
        <w:t>Права и обязанности Собственников</w:t>
      </w:r>
    </w:p>
    <w:p w:rsidR="00C4461B" w:rsidRPr="004B1FE4" w:rsidRDefault="007E087D"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lastRenderedPageBreak/>
        <w:t xml:space="preserve">4.1. </w:t>
      </w:r>
      <w:r w:rsidR="00C4461B" w:rsidRPr="004B1FE4">
        <w:rPr>
          <w:rFonts w:ascii="Times New Roman" w:eastAsia="Times New Roman" w:hAnsi="Times New Roman" w:cs="Times New Roman"/>
          <w:b/>
          <w:bCs/>
          <w:color w:val="545454"/>
          <w:sz w:val="20"/>
          <w:szCs w:val="20"/>
          <w:lang w:eastAsia="ru-RU"/>
        </w:rPr>
        <w:t>Собственники имеют право</w:t>
      </w:r>
      <w:r w:rsidR="00C4461B" w:rsidRPr="004B1FE4">
        <w:rPr>
          <w:rFonts w:ascii="Times New Roman" w:eastAsia="Times New Roman" w:hAnsi="Times New Roman" w:cs="Times New Roman"/>
          <w:color w:val="545454"/>
          <w:sz w:val="20"/>
          <w:szCs w:val="20"/>
          <w:lang w:eastAsia="ru-RU"/>
        </w:rPr>
        <w:t>:</w:t>
      </w:r>
    </w:p>
    <w:p w:rsidR="00C4461B" w:rsidRPr="004B1FE4" w:rsidRDefault="007E087D"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4.1.1.</w:t>
      </w:r>
      <w:r w:rsidR="00C4461B" w:rsidRPr="004B1FE4">
        <w:rPr>
          <w:rFonts w:ascii="Times New Roman" w:eastAsia="Times New Roman" w:hAnsi="Times New Roman" w:cs="Times New Roman"/>
          <w:color w:val="545454"/>
          <w:sz w:val="20"/>
          <w:szCs w:val="20"/>
          <w:lang w:eastAsia="ru-RU"/>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C4461B" w:rsidRPr="004B1FE4" w:rsidRDefault="002250A8" w:rsidP="007E087D">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 xml:space="preserve">4.1.2. </w:t>
      </w:r>
      <w:r w:rsidR="00C4461B" w:rsidRPr="004B1FE4">
        <w:rPr>
          <w:rFonts w:ascii="Times New Roman" w:eastAsia="Times New Roman" w:hAnsi="Times New Roman" w:cs="Times New Roman"/>
          <w:color w:val="545454"/>
          <w:sz w:val="20"/>
          <w:szCs w:val="20"/>
          <w:lang w:eastAsia="ru-RU"/>
        </w:rPr>
        <w:t>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13.08.06 г. № 491.</w:t>
      </w:r>
    </w:p>
    <w:p w:rsidR="00C4461B" w:rsidRPr="004B1FE4" w:rsidRDefault="002250A8" w:rsidP="007E087D">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 xml:space="preserve">4.1.3. </w:t>
      </w:r>
      <w:r w:rsidR="00C4461B" w:rsidRPr="004B1FE4">
        <w:rPr>
          <w:rFonts w:ascii="Times New Roman" w:eastAsia="Times New Roman" w:hAnsi="Times New Roman" w:cs="Times New Roman"/>
          <w:color w:val="545454"/>
          <w:sz w:val="20"/>
          <w:szCs w:val="20"/>
          <w:lang w:eastAsia="ru-RU"/>
        </w:rPr>
        <w:t>Производить сверку расчетов по жили</w:t>
      </w:r>
      <w:r w:rsidR="003B2D08" w:rsidRPr="004B1FE4">
        <w:rPr>
          <w:rFonts w:ascii="Times New Roman" w:eastAsia="Times New Roman" w:hAnsi="Times New Roman" w:cs="Times New Roman"/>
          <w:color w:val="545454"/>
          <w:sz w:val="20"/>
          <w:szCs w:val="20"/>
          <w:lang w:eastAsia="ru-RU"/>
        </w:rPr>
        <w:t>щно-коммунальным платежам</w:t>
      </w:r>
      <w:r w:rsidR="00C4461B" w:rsidRPr="004B1FE4">
        <w:rPr>
          <w:rFonts w:ascii="Times New Roman" w:eastAsia="Times New Roman" w:hAnsi="Times New Roman" w:cs="Times New Roman"/>
          <w:color w:val="545454"/>
          <w:sz w:val="20"/>
          <w:szCs w:val="20"/>
          <w:lang w:eastAsia="ru-RU"/>
        </w:rPr>
        <w:t>.</w:t>
      </w:r>
    </w:p>
    <w:p w:rsidR="00C4461B" w:rsidRPr="004B1FE4" w:rsidRDefault="002250A8" w:rsidP="007E087D">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4.1.4</w:t>
      </w:r>
      <w:r w:rsidR="003B2D08" w:rsidRPr="004B1FE4">
        <w:rPr>
          <w:rFonts w:ascii="Times New Roman" w:eastAsia="Times New Roman" w:hAnsi="Times New Roman" w:cs="Times New Roman"/>
          <w:color w:val="545454"/>
          <w:sz w:val="20"/>
          <w:szCs w:val="20"/>
          <w:lang w:eastAsia="ru-RU"/>
        </w:rPr>
        <w:t>.</w:t>
      </w:r>
      <w:r w:rsidR="00C4461B" w:rsidRPr="004B1FE4">
        <w:rPr>
          <w:rFonts w:ascii="Times New Roman" w:eastAsia="Times New Roman" w:hAnsi="Times New Roman" w:cs="Times New Roman"/>
          <w:color w:val="545454"/>
          <w:sz w:val="20"/>
          <w:szCs w:val="20"/>
          <w:lang w:eastAsia="ru-RU"/>
        </w:rPr>
        <w:t>На информацию о ценах и порядке предоставления жи</w:t>
      </w:r>
      <w:r w:rsidRPr="004B1FE4">
        <w:rPr>
          <w:rFonts w:ascii="Times New Roman" w:eastAsia="Times New Roman" w:hAnsi="Times New Roman" w:cs="Times New Roman"/>
          <w:color w:val="545454"/>
          <w:sz w:val="20"/>
          <w:szCs w:val="20"/>
          <w:lang w:eastAsia="ru-RU"/>
        </w:rPr>
        <w:t xml:space="preserve">лищно-коммунальных услуг, </w:t>
      </w:r>
      <w:r w:rsidR="00C4461B" w:rsidRPr="004B1FE4">
        <w:rPr>
          <w:rFonts w:ascii="Times New Roman" w:eastAsia="Times New Roman" w:hAnsi="Times New Roman" w:cs="Times New Roman"/>
          <w:color w:val="545454"/>
          <w:sz w:val="20"/>
          <w:szCs w:val="20"/>
          <w:lang w:eastAsia="ru-RU"/>
        </w:rPr>
        <w:t>а также иной информации, связанной с управлением, и содержанием многоквартирного дома.</w:t>
      </w:r>
    </w:p>
    <w:p w:rsidR="00C4461B" w:rsidRPr="004B1FE4" w:rsidRDefault="007E087D"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 xml:space="preserve">4.2. </w:t>
      </w:r>
      <w:r w:rsidR="00C4461B" w:rsidRPr="004B1FE4">
        <w:rPr>
          <w:rFonts w:ascii="Times New Roman" w:eastAsia="Times New Roman" w:hAnsi="Times New Roman" w:cs="Times New Roman"/>
          <w:b/>
          <w:bCs/>
          <w:color w:val="545454"/>
          <w:sz w:val="20"/>
          <w:szCs w:val="20"/>
          <w:lang w:eastAsia="ru-RU"/>
        </w:rPr>
        <w:t>Собственники обязаны:</w:t>
      </w:r>
    </w:p>
    <w:p w:rsidR="00C4461B" w:rsidRPr="004B1FE4" w:rsidRDefault="007E087D"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4.2.1.</w:t>
      </w:r>
      <w:r w:rsidR="00C4461B" w:rsidRPr="004B1FE4">
        <w:rPr>
          <w:rFonts w:ascii="Times New Roman" w:eastAsia="Times New Roman" w:hAnsi="Times New Roman" w:cs="Times New Roman"/>
          <w:color w:val="545454"/>
          <w:sz w:val="20"/>
          <w:szCs w:val="20"/>
          <w:lang w:eastAsia="ru-RU"/>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C4461B" w:rsidRPr="004B1FE4" w:rsidRDefault="00C4461B" w:rsidP="007E087D">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3D5543" w:rsidRDefault="00C4461B" w:rsidP="007E087D">
      <w:pPr>
        <w:spacing w:after="0" w:line="240" w:lineRule="auto"/>
        <w:ind w:firstLine="709"/>
        <w:jc w:val="both"/>
        <w:rPr>
          <w:rFonts w:ascii="Times New Roman" w:hAnsi="Times New Roman" w:cs="Times New Roman"/>
          <w:color w:val="000000"/>
          <w:w w:val="101"/>
          <w:sz w:val="20"/>
          <w:szCs w:val="20"/>
        </w:rPr>
      </w:pPr>
      <w:r w:rsidRPr="003D5543">
        <w:rPr>
          <w:rFonts w:ascii="Times New Roman" w:eastAsia="Times New Roman" w:hAnsi="Times New Roman" w:cs="Times New Roman"/>
          <w:color w:val="545454"/>
          <w:sz w:val="20"/>
          <w:szCs w:val="20"/>
          <w:lang w:eastAsia="ru-RU"/>
        </w:rPr>
        <w:t>4.2.3.</w:t>
      </w:r>
      <w:r w:rsidR="007D21BF" w:rsidRPr="007D21BF">
        <w:rPr>
          <w:rFonts w:ascii="Times New Roman" w:eastAsia="Times New Roman" w:hAnsi="Times New Roman" w:cs="Times New Roman"/>
          <w:color w:val="545454"/>
          <w:sz w:val="20"/>
          <w:szCs w:val="20"/>
          <w:lang w:eastAsia="ru-RU"/>
        </w:rPr>
        <w:t xml:space="preserve"> </w:t>
      </w:r>
      <w:r w:rsidR="007D21BF" w:rsidRPr="004B1FE4">
        <w:rPr>
          <w:rFonts w:ascii="Times New Roman" w:eastAsia="Times New Roman" w:hAnsi="Times New Roman" w:cs="Times New Roman"/>
          <w:color w:val="545454"/>
          <w:sz w:val="20"/>
          <w:szCs w:val="20"/>
          <w:lang w:eastAsia="ru-RU"/>
        </w:rPr>
        <w:t>Своевременно самостоятельно осуществлять снятие</w:t>
      </w:r>
      <w:r w:rsidR="003D5543">
        <w:rPr>
          <w:rFonts w:ascii="Times New Roman" w:eastAsia="Times New Roman" w:hAnsi="Times New Roman" w:cs="Times New Roman"/>
          <w:color w:val="545454"/>
          <w:sz w:val="20"/>
          <w:szCs w:val="20"/>
          <w:lang w:eastAsia="ru-RU"/>
        </w:rPr>
        <w:t xml:space="preserve"> показани</w:t>
      </w:r>
      <w:r w:rsidR="007D21BF">
        <w:rPr>
          <w:rFonts w:ascii="Times New Roman" w:eastAsia="Times New Roman" w:hAnsi="Times New Roman" w:cs="Times New Roman"/>
          <w:color w:val="545454"/>
          <w:sz w:val="20"/>
          <w:szCs w:val="20"/>
          <w:lang w:eastAsia="ru-RU"/>
        </w:rPr>
        <w:t>й</w:t>
      </w:r>
      <w:r w:rsidR="003D5543">
        <w:rPr>
          <w:rFonts w:ascii="Times New Roman" w:eastAsia="Times New Roman" w:hAnsi="Times New Roman" w:cs="Times New Roman"/>
          <w:color w:val="545454"/>
          <w:sz w:val="20"/>
          <w:szCs w:val="20"/>
          <w:lang w:eastAsia="ru-RU"/>
        </w:rPr>
        <w:t xml:space="preserve"> индивидуальных приборов учёта энергоресурсов</w:t>
      </w:r>
      <w:r w:rsidR="003D5543" w:rsidRPr="003D5543">
        <w:rPr>
          <w:rFonts w:ascii="Times New Roman" w:hAnsi="Times New Roman" w:cs="Times New Roman"/>
          <w:color w:val="000000"/>
          <w:w w:val="101"/>
          <w:sz w:val="20"/>
          <w:szCs w:val="20"/>
        </w:rPr>
        <w:t xml:space="preserve"> </w:t>
      </w:r>
      <w:r w:rsidR="003D5543">
        <w:rPr>
          <w:rFonts w:ascii="Times New Roman" w:hAnsi="Times New Roman" w:cs="Times New Roman"/>
          <w:color w:val="000000"/>
          <w:w w:val="101"/>
          <w:sz w:val="20"/>
          <w:szCs w:val="20"/>
        </w:rPr>
        <w:t>в период с 23 по 25 число текущего месяца и передавать Управляющей организации</w:t>
      </w:r>
      <w:r w:rsidR="007D21BF">
        <w:rPr>
          <w:rFonts w:ascii="Times New Roman" w:hAnsi="Times New Roman" w:cs="Times New Roman"/>
          <w:color w:val="000000"/>
          <w:w w:val="101"/>
          <w:sz w:val="20"/>
          <w:szCs w:val="20"/>
        </w:rPr>
        <w:t xml:space="preserve"> </w:t>
      </w:r>
      <w:r w:rsidR="007D21BF" w:rsidRPr="004B1FE4">
        <w:rPr>
          <w:rFonts w:ascii="Times New Roman" w:eastAsia="Times New Roman" w:hAnsi="Times New Roman" w:cs="Times New Roman"/>
          <w:color w:val="545454"/>
          <w:sz w:val="20"/>
          <w:szCs w:val="20"/>
          <w:lang w:eastAsia="ru-RU"/>
        </w:rPr>
        <w:t>или уполномоченному представителю</w:t>
      </w:r>
      <w:r w:rsidR="003D5543">
        <w:rPr>
          <w:rFonts w:ascii="Times New Roman" w:hAnsi="Times New Roman" w:cs="Times New Roman"/>
          <w:color w:val="000000"/>
          <w:w w:val="101"/>
          <w:sz w:val="20"/>
          <w:szCs w:val="20"/>
        </w:rPr>
        <w:t xml:space="preserve"> не позднее 26 числа каждого расчётного месяца</w:t>
      </w:r>
      <w:r w:rsidR="003D5543" w:rsidRPr="003D5543">
        <w:rPr>
          <w:rFonts w:ascii="Times New Roman" w:hAnsi="Times New Roman" w:cs="Times New Roman"/>
          <w:color w:val="000000"/>
          <w:w w:val="101"/>
          <w:sz w:val="20"/>
          <w:szCs w:val="20"/>
        </w:rPr>
        <w:t>.</w:t>
      </w:r>
    </w:p>
    <w:p w:rsidR="00C4461B" w:rsidRPr="003D5543"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hAnsi="Times New Roman" w:cs="Times New Roman"/>
          <w:color w:val="000000"/>
          <w:w w:val="101"/>
          <w:sz w:val="20"/>
          <w:szCs w:val="20"/>
        </w:rPr>
        <w:t xml:space="preserve">4.2.4. </w:t>
      </w:r>
      <w:r w:rsidR="00C4461B" w:rsidRPr="003D5543">
        <w:rPr>
          <w:rFonts w:ascii="Times New Roman" w:eastAsia="Times New Roman" w:hAnsi="Times New Roman" w:cs="Times New Roman"/>
          <w:color w:val="545454"/>
          <w:sz w:val="20"/>
          <w:szCs w:val="20"/>
          <w:lang w:eastAsia="ru-RU"/>
        </w:rPr>
        <w:t>Нести ответственность за надлежащее содержание общего имущества в соответствии с действующим законодательством РФ.</w:t>
      </w:r>
    </w:p>
    <w:p w:rsidR="00C4461B" w:rsidRPr="004B1FE4" w:rsidRDefault="00C4461B" w:rsidP="007E087D">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4.2.</w:t>
      </w:r>
      <w:r w:rsidR="003D5543">
        <w:rPr>
          <w:rFonts w:ascii="Times New Roman" w:eastAsia="Times New Roman" w:hAnsi="Times New Roman" w:cs="Times New Roman"/>
          <w:color w:val="545454"/>
          <w:sz w:val="20"/>
          <w:szCs w:val="20"/>
          <w:lang w:eastAsia="ru-RU"/>
        </w:rPr>
        <w:t>5</w:t>
      </w:r>
      <w:r w:rsidRPr="004B1FE4">
        <w:rPr>
          <w:rFonts w:ascii="Times New Roman" w:eastAsia="Times New Roman" w:hAnsi="Times New Roman" w:cs="Times New Roman"/>
          <w:color w:val="545454"/>
          <w:sz w:val="20"/>
          <w:szCs w:val="20"/>
          <w:lang w:eastAsia="ru-RU"/>
        </w:rPr>
        <w:t>.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непредставления такой информации, возместить причиненный ущерб гражданам и (или) юридическим лицам и их имуществу.</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4.2.6</w:t>
      </w:r>
      <w:r w:rsidR="00C4461B" w:rsidRPr="004B1FE4">
        <w:rPr>
          <w:rFonts w:ascii="Times New Roman" w:eastAsia="Times New Roman" w:hAnsi="Times New Roman" w:cs="Times New Roman"/>
          <w:color w:val="545454"/>
          <w:sz w:val="20"/>
          <w:szCs w:val="20"/>
          <w:lang w:eastAsia="ru-RU"/>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00C4461B" w:rsidRPr="004B1FE4">
        <w:rPr>
          <w:rFonts w:ascii="Times New Roman" w:eastAsia="Times New Roman" w:hAnsi="Times New Roman" w:cs="Times New Roman"/>
          <w:color w:val="545454"/>
          <w:sz w:val="20"/>
          <w:szCs w:val="20"/>
          <w:lang w:eastAsia="ru-RU"/>
        </w:rPr>
        <w:t>взрыво</w:t>
      </w:r>
      <w:proofErr w:type="spellEnd"/>
      <w:r w:rsidR="00C4461B" w:rsidRPr="004B1FE4">
        <w:rPr>
          <w:rFonts w:ascii="Times New Roman" w:eastAsia="Times New Roman" w:hAnsi="Times New Roman" w:cs="Times New Roman"/>
          <w:color w:val="545454"/>
          <w:sz w:val="20"/>
          <w:szCs w:val="20"/>
          <w:lang w:eastAsia="ru-RU"/>
        </w:rPr>
        <w:t>- и пожароопасные вещества и предметы. Не допускать нанесение различных надписей и рисунков на стены в местах общего пользования.</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4.2.7</w:t>
      </w:r>
      <w:r w:rsidR="00C4461B" w:rsidRPr="004B1FE4">
        <w:rPr>
          <w:rFonts w:ascii="Times New Roman" w:eastAsia="Times New Roman" w:hAnsi="Times New Roman" w:cs="Times New Roman"/>
          <w:color w:val="545454"/>
          <w:sz w:val="20"/>
          <w:szCs w:val="20"/>
          <w:lang w:eastAsia="ru-RU"/>
        </w:rPr>
        <w:t>. При обнаружении неисправностей немедленно сообщать о них Управляющей организации.</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4.2.8</w:t>
      </w:r>
      <w:r w:rsidR="00C4461B" w:rsidRPr="004B1FE4">
        <w:rPr>
          <w:rFonts w:ascii="Times New Roman" w:eastAsia="Times New Roman" w:hAnsi="Times New Roman" w:cs="Times New Roman"/>
          <w:color w:val="545454"/>
          <w:sz w:val="20"/>
          <w:szCs w:val="20"/>
          <w:lang w:eastAsia="ru-RU"/>
        </w:rPr>
        <w:t>. Не допускать сбрасывания в санитарный узел мусора и отходов, засоряющих канализацию.</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4.2.9</w:t>
      </w:r>
      <w:r w:rsidR="00C4461B" w:rsidRPr="004B1FE4">
        <w:rPr>
          <w:rFonts w:ascii="Times New Roman" w:eastAsia="Times New Roman" w:hAnsi="Times New Roman" w:cs="Times New Roman"/>
          <w:color w:val="545454"/>
          <w:sz w:val="20"/>
          <w:szCs w:val="20"/>
          <w:lang w:eastAsia="ru-RU"/>
        </w:rPr>
        <w:t>.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4.2.10</w:t>
      </w:r>
      <w:r w:rsidR="00C4461B" w:rsidRPr="004B1FE4">
        <w:rPr>
          <w:rFonts w:ascii="Times New Roman" w:eastAsia="Times New Roman" w:hAnsi="Times New Roman" w:cs="Times New Roman"/>
          <w:color w:val="545454"/>
          <w:sz w:val="20"/>
          <w:szCs w:val="20"/>
          <w:lang w:eastAsia="ru-RU"/>
        </w:rPr>
        <w:t>.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4.2.11</w:t>
      </w:r>
      <w:r w:rsidR="00C4461B" w:rsidRPr="004B1FE4">
        <w:rPr>
          <w:rFonts w:ascii="Times New Roman" w:eastAsia="Times New Roman" w:hAnsi="Times New Roman" w:cs="Times New Roman"/>
          <w:color w:val="545454"/>
          <w:sz w:val="20"/>
          <w:szCs w:val="20"/>
          <w:lang w:eastAsia="ru-RU"/>
        </w:rPr>
        <w:t>.</w:t>
      </w:r>
      <w:r w:rsidR="007E087D">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Своевременно и полностью вносить оплату по настоящему Договору.</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4.2.12</w:t>
      </w:r>
      <w:r w:rsidR="00C4461B" w:rsidRPr="004B1FE4">
        <w:rPr>
          <w:rFonts w:ascii="Times New Roman" w:eastAsia="Times New Roman" w:hAnsi="Times New Roman" w:cs="Times New Roman"/>
          <w:color w:val="545454"/>
          <w:sz w:val="20"/>
          <w:szCs w:val="20"/>
          <w:lang w:eastAsia="ru-RU"/>
        </w:rPr>
        <w:t>.</w:t>
      </w:r>
      <w:r w:rsidR="007E087D">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w:t>
      </w:r>
      <w:r w:rsidR="003B2D08" w:rsidRPr="004B1FE4">
        <w:rPr>
          <w:rFonts w:ascii="Times New Roman" w:eastAsia="Times New Roman" w:hAnsi="Times New Roman" w:cs="Times New Roman"/>
          <w:color w:val="545454"/>
          <w:sz w:val="20"/>
          <w:szCs w:val="20"/>
          <w:lang w:eastAsia="ru-RU"/>
        </w:rPr>
        <w:t>8.00 часов</w:t>
      </w:r>
      <w:r w:rsidR="00C4461B" w:rsidRPr="004B1FE4">
        <w:rPr>
          <w:rFonts w:ascii="Times New Roman" w:eastAsia="Times New Roman" w:hAnsi="Times New Roman" w:cs="Times New Roman"/>
          <w:color w:val="545454"/>
          <w:sz w:val="20"/>
          <w:szCs w:val="20"/>
          <w:lang w:eastAsia="ru-RU"/>
        </w:rPr>
        <w:t>.</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4.2.13</w:t>
      </w:r>
      <w:r w:rsidR="00C4461B" w:rsidRPr="004B1FE4">
        <w:rPr>
          <w:rFonts w:ascii="Times New Roman" w:eastAsia="Times New Roman" w:hAnsi="Times New Roman" w:cs="Times New Roman"/>
          <w:color w:val="545454"/>
          <w:sz w:val="20"/>
          <w:szCs w:val="20"/>
          <w:lang w:eastAsia="ru-RU"/>
        </w:rPr>
        <w:t>.</w:t>
      </w:r>
      <w:r w:rsidR="007E087D">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4.2.14</w:t>
      </w:r>
      <w:r w:rsidR="00C4461B" w:rsidRPr="004B1FE4">
        <w:rPr>
          <w:rFonts w:ascii="Times New Roman" w:eastAsia="Times New Roman" w:hAnsi="Times New Roman" w:cs="Times New Roman"/>
          <w:color w:val="545454"/>
          <w:sz w:val="20"/>
          <w:szCs w:val="20"/>
          <w:lang w:eastAsia="ru-RU"/>
        </w:rPr>
        <w:t>.</w:t>
      </w:r>
      <w:r w:rsidR="007E087D">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w:t>
      </w:r>
      <w:r w:rsidR="007E087D">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4.2.12</w:t>
      </w:r>
      <w:r w:rsidR="003B2D08" w:rsidRPr="004B1FE4">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настоящего Договора.</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lastRenderedPageBreak/>
        <w:t>4.2.15</w:t>
      </w:r>
      <w:r w:rsidR="00C4461B" w:rsidRPr="004B1FE4">
        <w:rPr>
          <w:rFonts w:ascii="Times New Roman" w:eastAsia="Times New Roman" w:hAnsi="Times New Roman" w:cs="Times New Roman"/>
          <w:color w:val="545454"/>
          <w:sz w:val="20"/>
          <w:szCs w:val="20"/>
          <w:lang w:eastAsia="ru-RU"/>
        </w:rPr>
        <w:t>.</w:t>
      </w:r>
      <w:r w:rsidR="007E087D">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4.2.16</w:t>
      </w:r>
      <w:r w:rsidR="00C4461B" w:rsidRPr="004B1FE4">
        <w:rPr>
          <w:rFonts w:ascii="Times New Roman" w:eastAsia="Times New Roman" w:hAnsi="Times New Roman" w:cs="Times New Roman"/>
          <w:color w:val="545454"/>
          <w:sz w:val="20"/>
          <w:szCs w:val="20"/>
          <w:lang w:eastAsia="ru-RU"/>
        </w:rPr>
        <w:t>.</w:t>
      </w:r>
      <w:r w:rsidR="007E087D">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4.2.17</w:t>
      </w:r>
      <w:r w:rsidR="00C4461B" w:rsidRPr="004B1FE4">
        <w:rPr>
          <w:rFonts w:ascii="Times New Roman" w:eastAsia="Times New Roman" w:hAnsi="Times New Roman" w:cs="Times New Roman"/>
          <w:color w:val="545454"/>
          <w:sz w:val="20"/>
          <w:szCs w:val="20"/>
          <w:lang w:eastAsia="ru-RU"/>
        </w:rPr>
        <w:t>.</w:t>
      </w:r>
      <w:r w:rsidR="007E087D">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 xml:space="preserve">Возместить Управляющей организации стоимость выполненных работ пропорционально своей доле на </w:t>
      </w:r>
      <w:proofErr w:type="gramStart"/>
      <w:r w:rsidR="00C4461B" w:rsidRPr="004B1FE4">
        <w:rPr>
          <w:rFonts w:ascii="Times New Roman" w:eastAsia="Times New Roman" w:hAnsi="Times New Roman" w:cs="Times New Roman"/>
          <w:color w:val="545454"/>
          <w:sz w:val="20"/>
          <w:szCs w:val="20"/>
          <w:lang w:eastAsia="ru-RU"/>
        </w:rPr>
        <w:t>выполнение  необходимых</w:t>
      </w:r>
      <w:proofErr w:type="gramEnd"/>
      <w:r w:rsidR="00C4461B" w:rsidRPr="004B1FE4">
        <w:rPr>
          <w:rFonts w:ascii="Times New Roman" w:eastAsia="Times New Roman" w:hAnsi="Times New Roman" w:cs="Times New Roman"/>
          <w:color w:val="545454"/>
          <w:sz w:val="20"/>
          <w:szCs w:val="20"/>
          <w:lang w:eastAsia="ru-RU"/>
        </w:rPr>
        <w:t xml:space="preserve"> аварийно-восстановительных работ в части общего имущества многоквартирного дома и когда их проведение было 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4.2.18</w:t>
      </w:r>
      <w:r w:rsidR="00C4461B" w:rsidRPr="004B1FE4">
        <w:rPr>
          <w:rFonts w:ascii="Times New Roman" w:eastAsia="Times New Roman" w:hAnsi="Times New Roman" w:cs="Times New Roman"/>
          <w:color w:val="545454"/>
          <w:sz w:val="20"/>
          <w:szCs w:val="20"/>
          <w:lang w:eastAsia="ru-RU"/>
        </w:rPr>
        <w:t>.</w:t>
      </w:r>
      <w:r w:rsidR="007E087D">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C4461B" w:rsidRPr="004B1FE4" w:rsidRDefault="00C4461B" w:rsidP="007E087D">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4.2.19</w:t>
      </w:r>
      <w:r w:rsidR="00C4461B" w:rsidRPr="004B1FE4">
        <w:rPr>
          <w:rFonts w:ascii="Times New Roman" w:eastAsia="Times New Roman" w:hAnsi="Times New Roman" w:cs="Times New Roman"/>
          <w:color w:val="545454"/>
          <w:sz w:val="20"/>
          <w:szCs w:val="20"/>
          <w:lang w:eastAsia="ru-RU"/>
        </w:rPr>
        <w:t>.</w:t>
      </w:r>
      <w:r w:rsidR="007E087D">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Уведомлять Управляющую организацию не более чем в десятидневный срок об отчуждении помещения.</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4.2.20</w:t>
      </w:r>
      <w:r w:rsidR="00C4461B" w:rsidRPr="004B1FE4">
        <w:rPr>
          <w:rFonts w:ascii="Times New Roman" w:eastAsia="Times New Roman" w:hAnsi="Times New Roman" w:cs="Times New Roman"/>
          <w:color w:val="545454"/>
          <w:sz w:val="20"/>
          <w:szCs w:val="20"/>
          <w:lang w:eastAsia="ru-RU"/>
        </w:rPr>
        <w:t>.</w:t>
      </w:r>
      <w:r w:rsidR="007E087D">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4.2.21</w:t>
      </w:r>
      <w:r w:rsidR="00C4461B" w:rsidRPr="004B1FE4">
        <w:rPr>
          <w:rFonts w:ascii="Times New Roman" w:eastAsia="Times New Roman" w:hAnsi="Times New Roman" w:cs="Times New Roman"/>
          <w:color w:val="545454"/>
          <w:sz w:val="20"/>
          <w:szCs w:val="20"/>
          <w:lang w:eastAsia="ru-RU"/>
        </w:rPr>
        <w:t>.</w:t>
      </w:r>
      <w:r w:rsidR="007E087D">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4.2.22</w:t>
      </w:r>
      <w:r w:rsidR="00C4461B" w:rsidRPr="004B1FE4">
        <w:rPr>
          <w:rFonts w:ascii="Times New Roman" w:eastAsia="Times New Roman" w:hAnsi="Times New Roman" w:cs="Times New Roman"/>
          <w:color w:val="545454"/>
          <w:sz w:val="20"/>
          <w:szCs w:val="20"/>
          <w:lang w:eastAsia="ru-RU"/>
        </w:rPr>
        <w:t>.</w:t>
      </w:r>
      <w:r w:rsidR="007E087D">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4.2.23</w:t>
      </w:r>
      <w:r w:rsidR="00C4461B" w:rsidRPr="004B1FE4">
        <w:rPr>
          <w:rFonts w:ascii="Times New Roman" w:eastAsia="Times New Roman" w:hAnsi="Times New Roman" w:cs="Times New Roman"/>
          <w:color w:val="545454"/>
          <w:sz w:val="20"/>
          <w:szCs w:val="20"/>
          <w:lang w:eastAsia="ru-RU"/>
        </w:rPr>
        <w:t>.</w:t>
      </w:r>
      <w:r w:rsidR="007E087D">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Проводить общие собрания собственников в случае получения от Управляющей организации предложения о необходимости его проведения.</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4.2.24</w:t>
      </w:r>
      <w:r w:rsidR="00C4461B" w:rsidRPr="004B1FE4">
        <w:rPr>
          <w:rFonts w:ascii="Times New Roman" w:eastAsia="Times New Roman" w:hAnsi="Times New Roman" w:cs="Times New Roman"/>
          <w:color w:val="545454"/>
          <w:sz w:val="20"/>
          <w:szCs w:val="20"/>
          <w:lang w:eastAsia="ru-RU"/>
        </w:rPr>
        <w:t>.</w:t>
      </w:r>
      <w:r w:rsidR="007E087D">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w:t>
      </w:r>
      <w:r w:rsidR="003B2D08" w:rsidRPr="004B1FE4">
        <w:rPr>
          <w:rFonts w:ascii="Times New Roman" w:eastAsia="Times New Roman" w:hAnsi="Times New Roman" w:cs="Times New Roman"/>
          <w:color w:val="545454"/>
          <w:sz w:val="20"/>
          <w:szCs w:val="20"/>
          <w:lang w:eastAsia="ru-RU"/>
        </w:rPr>
        <w:t>оговору</w:t>
      </w:r>
      <w:r w:rsidR="00C4461B" w:rsidRPr="004B1FE4">
        <w:rPr>
          <w:rFonts w:ascii="Times New Roman" w:eastAsia="Times New Roman" w:hAnsi="Times New Roman" w:cs="Times New Roman"/>
          <w:color w:val="545454"/>
          <w:sz w:val="20"/>
          <w:szCs w:val="20"/>
          <w:lang w:eastAsia="ru-RU"/>
        </w:rPr>
        <w:t>.</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4.2.25</w:t>
      </w:r>
      <w:r w:rsidR="003B2D08" w:rsidRPr="004B1FE4">
        <w:rPr>
          <w:rFonts w:ascii="Times New Roman" w:eastAsia="Times New Roman" w:hAnsi="Times New Roman" w:cs="Times New Roman"/>
          <w:color w:val="545454"/>
          <w:sz w:val="20"/>
          <w:szCs w:val="20"/>
          <w:lang w:eastAsia="ru-RU"/>
        </w:rPr>
        <w:t>.</w:t>
      </w:r>
      <w:r w:rsidR="007E087D">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Принимать решения на общем собрании Собственников в течение 10 (десяти) календарных дней со дня получения соответствующего уведомления Управляющей организации по вопросам:</w:t>
      </w:r>
    </w:p>
    <w:p w:rsidR="00C4461B" w:rsidRPr="004B1FE4" w:rsidRDefault="00C42982" w:rsidP="00C42982">
      <w:pPr>
        <w:spacing w:after="0" w:line="240" w:lineRule="auto"/>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проведения работ по ремонту общего имущества Объекта, не предусмотренных Приложением № 3,4 к настоящему договору, расходов на содержание и текущий ремонт общего имущества Объекта;</w:t>
      </w:r>
    </w:p>
    <w:p w:rsidR="00C4461B" w:rsidRPr="004B1FE4" w:rsidRDefault="00C42982" w:rsidP="00C42982">
      <w:pPr>
        <w:spacing w:after="0" w:line="240" w:lineRule="auto"/>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порядка возмещения расходов Управляющей организации, произведенных сверх суммы расходов, указанных в Приложении № 3,4 к настоящему договору</w:t>
      </w:r>
    </w:p>
    <w:p w:rsidR="00C4461B" w:rsidRPr="004B1FE4" w:rsidRDefault="00C42982" w:rsidP="00C42982">
      <w:pPr>
        <w:spacing w:after="0" w:line="240" w:lineRule="auto"/>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w:t>
      </w:r>
      <w:r w:rsidR="00C4461B" w:rsidRPr="004B1FE4">
        <w:rPr>
          <w:rFonts w:ascii="Times New Roman" w:eastAsia="Times New Roman" w:hAnsi="Times New Roman" w:cs="Times New Roman"/>
          <w:color w:val="545454"/>
          <w:sz w:val="20"/>
          <w:szCs w:val="20"/>
          <w:lang w:eastAsia="ru-RU"/>
        </w:rPr>
        <w:t xml:space="preserve"> утвердить тариф на содержание и техническое обслуживание на очередной календарн</w:t>
      </w:r>
      <w:r w:rsidR="00DC76FC" w:rsidRPr="004B1FE4">
        <w:rPr>
          <w:rFonts w:ascii="Times New Roman" w:eastAsia="Times New Roman" w:hAnsi="Times New Roman" w:cs="Times New Roman"/>
          <w:color w:val="545454"/>
          <w:sz w:val="20"/>
          <w:szCs w:val="20"/>
          <w:lang w:eastAsia="ru-RU"/>
        </w:rPr>
        <w:t xml:space="preserve">ый год </w:t>
      </w:r>
      <w:r w:rsidR="00C4461B" w:rsidRPr="004B1FE4">
        <w:rPr>
          <w:rFonts w:ascii="Times New Roman" w:eastAsia="Times New Roman" w:hAnsi="Times New Roman" w:cs="Times New Roman"/>
          <w:color w:val="545454"/>
          <w:sz w:val="20"/>
          <w:szCs w:val="20"/>
          <w:lang w:eastAsia="ru-RU"/>
        </w:rPr>
        <w:t> </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4.2.26</w:t>
      </w:r>
      <w:r w:rsidR="00DC76FC" w:rsidRPr="004B1FE4">
        <w:rPr>
          <w:rFonts w:ascii="Times New Roman" w:eastAsia="Times New Roman" w:hAnsi="Times New Roman" w:cs="Times New Roman"/>
          <w:color w:val="545454"/>
          <w:sz w:val="20"/>
          <w:szCs w:val="20"/>
          <w:lang w:eastAsia="ru-RU"/>
        </w:rPr>
        <w:t>.</w:t>
      </w:r>
      <w:r w:rsidR="00C42982">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4.2.27</w:t>
      </w:r>
      <w:r w:rsidR="00C4461B" w:rsidRPr="004B1FE4">
        <w:rPr>
          <w:rFonts w:ascii="Times New Roman" w:eastAsia="Times New Roman" w:hAnsi="Times New Roman" w:cs="Times New Roman"/>
          <w:color w:val="545454"/>
          <w:sz w:val="20"/>
          <w:szCs w:val="20"/>
          <w:lang w:eastAsia="ru-RU"/>
        </w:rPr>
        <w:t>.</w:t>
      </w:r>
      <w:r w:rsidR="00C42982">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Соблюдать следующие требования:</w:t>
      </w:r>
    </w:p>
    <w:p w:rsidR="00C4461B" w:rsidRPr="004B1FE4" w:rsidRDefault="00C42982"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1)</w:t>
      </w:r>
      <w:r w:rsidR="00DC76FC" w:rsidRPr="004B1FE4">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C4461B" w:rsidRPr="004B1FE4" w:rsidRDefault="00DC76FC" w:rsidP="007E087D">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2</w:t>
      </w:r>
      <w:r w:rsidR="00C4461B" w:rsidRPr="004B1FE4">
        <w:rPr>
          <w:rFonts w:ascii="Times New Roman" w:eastAsia="Times New Roman" w:hAnsi="Times New Roman" w:cs="Times New Roman"/>
          <w:color w:val="545454"/>
          <w:sz w:val="20"/>
          <w:szCs w:val="20"/>
          <w:lang w:eastAsia="ru-RU"/>
        </w:rPr>
        <w:t>) не производить слив теплоносителя из системы отопления без разрешения Управляющей организации;</w:t>
      </w:r>
    </w:p>
    <w:p w:rsidR="00C4461B" w:rsidRPr="004B1FE4" w:rsidRDefault="00DC76FC" w:rsidP="007E087D">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 xml:space="preserve">3) </w:t>
      </w:r>
      <w:r w:rsidR="00C4461B" w:rsidRPr="004B1FE4">
        <w:rPr>
          <w:rFonts w:ascii="Times New Roman" w:eastAsia="Times New Roman" w:hAnsi="Times New Roman" w:cs="Times New Roman"/>
          <w:color w:val="545454"/>
          <w:sz w:val="20"/>
          <w:szCs w:val="20"/>
          <w:lang w:eastAsia="ru-RU"/>
        </w:rPr>
        <w:t>не допускать производства в помещении работ или совершения других действий, приводящих к порче общего имущества  многоквартирного дома.</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4.2.28</w:t>
      </w:r>
      <w:r w:rsidR="00C4461B" w:rsidRPr="004B1FE4">
        <w:rPr>
          <w:rFonts w:ascii="Times New Roman" w:eastAsia="Times New Roman" w:hAnsi="Times New Roman" w:cs="Times New Roman"/>
          <w:color w:val="545454"/>
          <w:sz w:val="20"/>
          <w:szCs w:val="20"/>
          <w:lang w:eastAsia="ru-RU"/>
        </w:rPr>
        <w:t>.</w:t>
      </w:r>
      <w:r w:rsidR="00C42982">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4.2.29</w:t>
      </w:r>
      <w:r w:rsidR="00C4461B" w:rsidRPr="004B1FE4">
        <w:rPr>
          <w:rFonts w:ascii="Times New Roman" w:eastAsia="Times New Roman" w:hAnsi="Times New Roman" w:cs="Times New Roman"/>
          <w:color w:val="545454"/>
          <w:sz w:val="20"/>
          <w:szCs w:val="20"/>
          <w:lang w:eastAsia="ru-RU"/>
        </w:rPr>
        <w:t>.</w:t>
      </w:r>
      <w:r w:rsidR="00C42982">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Нести ответственность за сохранность и работоспособность индивидуальных приборов учета.</w:t>
      </w:r>
    </w:p>
    <w:p w:rsidR="00C4461B" w:rsidRPr="004B1FE4" w:rsidRDefault="003D5543"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4.2.3</w:t>
      </w:r>
      <w:r w:rsidR="007D21BF">
        <w:rPr>
          <w:rFonts w:ascii="Times New Roman" w:eastAsia="Times New Roman" w:hAnsi="Times New Roman" w:cs="Times New Roman"/>
          <w:color w:val="545454"/>
          <w:sz w:val="20"/>
          <w:szCs w:val="20"/>
          <w:lang w:eastAsia="ru-RU"/>
        </w:rPr>
        <w:t>0</w:t>
      </w:r>
      <w:r w:rsidR="00C4461B" w:rsidRPr="004B1FE4">
        <w:rPr>
          <w:rFonts w:ascii="Times New Roman" w:eastAsia="Times New Roman" w:hAnsi="Times New Roman" w:cs="Times New Roman"/>
          <w:color w:val="545454"/>
          <w:sz w:val="20"/>
          <w:szCs w:val="20"/>
          <w:lang w:eastAsia="ru-RU"/>
        </w:rPr>
        <w:t>.</w:t>
      </w:r>
      <w:r w:rsidR="00C42982">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Информировать Управляющую организацию о сдаче в аренду и (или) продаже нежилых помещений.</w:t>
      </w:r>
    </w:p>
    <w:p w:rsidR="00C4461B" w:rsidRPr="004B1FE4" w:rsidRDefault="007D21BF" w:rsidP="007E087D">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4.2.31</w:t>
      </w:r>
      <w:r w:rsidR="00C4461B" w:rsidRPr="004B1FE4">
        <w:rPr>
          <w:rFonts w:ascii="Times New Roman" w:eastAsia="Times New Roman" w:hAnsi="Times New Roman" w:cs="Times New Roman"/>
          <w:color w:val="545454"/>
          <w:sz w:val="20"/>
          <w:szCs w:val="20"/>
          <w:lang w:eastAsia="ru-RU"/>
        </w:rPr>
        <w:t>.</w:t>
      </w:r>
      <w:r w:rsidR="00C42982">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с даты заключения настоящего Договора.</w:t>
      </w:r>
    </w:p>
    <w:p w:rsidR="00C4461B" w:rsidRDefault="00DC76FC" w:rsidP="00C42982">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4.2.3</w:t>
      </w:r>
      <w:r w:rsidR="007D21BF">
        <w:rPr>
          <w:rFonts w:ascii="Times New Roman" w:eastAsia="Times New Roman" w:hAnsi="Times New Roman" w:cs="Times New Roman"/>
          <w:color w:val="545454"/>
          <w:sz w:val="20"/>
          <w:szCs w:val="20"/>
          <w:lang w:eastAsia="ru-RU"/>
        </w:rPr>
        <w:t>2</w:t>
      </w:r>
      <w:r w:rsidR="00C4461B" w:rsidRPr="004B1FE4">
        <w:rPr>
          <w:rFonts w:ascii="Times New Roman" w:eastAsia="Times New Roman" w:hAnsi="Times New Roman" w:cs="Times New Roman"/>
          <w:color w:val="545454"/>
          <w:sz w:val="20"/>
          <w:szCs w:val="20"/>
          <w:lang w:eastAsia="ru-RU"/>
        </w:rPr>
        <w:t>.</w:t>
      </w:r>
      <w:r w:rsidR="00C42982">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Кроме соответствующих обязанностей, указанных в п.4.2настоящего Договора,</w:t>
      </w:r>
      <w:r w:rsidRPr="004B1FE4">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Собственники, Аренд</w:t>
      </w:r>
      <w:r w:rsidR="00C42982">
        <w:rPr>
          <w:rFonts w:ascii="Times New Roman" w:eastAsia="Times New Roman" w:hAnsi="Times New Roman" w:cs="Times New Roman"/>
          <w:color w:val="545454"/>
          <w:sz w:val="20"/>
          <w:szCs w:val="20"/>
          <w:lang w:eastAsia="ru-RU"/>
        </w:rPr>
        <w:t xml:space="preserve">аторы нежилых помещений обязаны </w:t>
      </w:r>
      <w:r w:rsidR="00C4461B" w:rsidRPr="00215F68">
        <w:rPr>
          <w:rFonts w:ascii="Times New Roman" w:eastAsia="Times New Roman" w:hAnsi="Times New Roman" w:cs="Times New Roman"/>
          <w:color w:val="545454"/>
          <w:sz w:val="20"/>
          <w:szCs w:val="20"/>
          <w:lang w:eastAsia="ru-RU"/>
        </w:rPr>
        <w:t>не допускать без согласования с Управляющей организацией реконструкцию нежилого помещения, в том числе изменение его целевого назначения.</w:t>
      </w:r>
    </w:p>
    <w:p w:rsidR="00C42982" w:rsidRPr="004B1FE4" w:rsidRDefault="00C42982" w:rsidP="00C42982">
      <w:pPr>
        <w:spacing w:after="0" w:line="240" w:lineRule="auto"/>
        <w:ind w:firstLine="709"/>
        <w:jc w:val="both"/>
        <w:rPr>
          <w:rFonts w:ascii="Times New Roman" w:eastAsia="Times New Roman" w:hAnsi="Times New Roman" w:cs="Times New Roman"/>
          <w:color w:val="545454"/>
          <w:sz w:val="20"/>
          <w:szCs w:val="20"/>
          <w:lang w:eastAsia="ru-RU"/>
        </w:rPr>
      </w:pPr>
    </w:p>
    <w:p w:rsidR="00C4461B" w:rsidRPr="004B1FE4" w:rsidRDefault="00C4461B" w:rsidP="004B1FE4">
      <w:pPr>
        <w:spacing w:after="0" w:line="240" w:lineRule="auto"/>
        <w:jc w:val="center"/>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b/>
          <w:bCs/>
          <w:color w:val="545454"/>
          <w:sz w:val="20"/>
          <w:szCs w:val="20"/>
          <w:lang w:eastAsia="ru-RU"/>
        </w:rPr>
        <w:t>5.</w:t>
      </w:r>
      <w:r w:rsidR="00C42982" w:rsidRPr="004B1FE4">
        <w:rPr>
          <w:rFonts w:ascii="Times New Roman" w:eastAsia="Times New Roman" w:hAnsi="Times New Roman" w:cs="Times New Roman"/>
          <w:b/>
          <w:bCs/>
          <w:color w:val="545454"/>
          <w:sz w:val="20"/>
          <w:szCs w:val="20"/>
          <w:lang w:eastAsia="ru-RU"/>
        </w:rPr>
        <w:t xml:space="preserve"> </w:t>
      </w:r>
      <w:r w:rsidRPr="004B1FE4">
        <w:rPr>
          <w:rFonts w:ascii="Times New Roman" w:eastAsia="Times New Roman" w:hAnsi="Times New Roman" w:cs="Times New Roman"/>
          <w:b/>
          <w:bCs/>
          <w:color w:val="545454"/>
          <w:sz w:val="20"/>
          <w:szCs w:val="20"/>
          <w:lang w:eastAsia="ru-RU"/>
        </w:rPr>
        <w:t>Порядок определения цены Договора, размера платы за содержание и ремонт жилого помещения, а также порядок внесения такой платы</w:t>
      </w:r>
    </w:p>
    <w:p w:rsidR="00C4461B" w:rsidRPr="004B1FE4" w:rsidRDefault="00C4461B" w:rsidP="00C42982">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5.1. Цена Договора и размер платы за помещение устанавливаются в соответствии с долей в праве собс</w:t>
      </w:r>
      <w:r w:rsidR="00C42982">
        <w:rPr>
          <w:rFonts w:ascii="Times New Roman" w:eastAsia="Times New Roman" w:hAnsi="Times New Roman" w:cs="Times New Roman"/>
          <w:color w:val="545454"/>
          <w:sz w:val="20"/>
          <w:szCs w:val="20"/>
          <w:lang w:eastAsia="ru-RU"/>
        </w:rPr>
        <w:t>твенности на общее имущество в м</w:t>
      </w:r>
      <w:r w:rsidRPr="004B1FE4">
        <w:rPr>
          <w:rFonts w:ascii="Times New Roman" w:eastAsia="Times New Roman" w:hAnsi="Times New Roman" w:cs="Times New Roman"/>
          <w:color w:val="545454"/>
          <w:sz w:val="20"/>
          <w:szCs w:val="20"/>
          <w:lang w:eastAsia="ru-RU"/>
        </w:rPr>
        <w:t xml:space="preserve">ногоквартирном доме, пропорциональной принадлежащему Собственнику жилому/нежилому помещению </w:t>
      </w:r>
      <w:r w:rsidRPr="004B1FE4">
        <w:rPr>
          <w:rFonts w:ascii="Times New Roman" w:eastAsia="Times New Roman" w:hAnsi="Times New Roman" w:cs="Times New Roman"/>
          <w:sz w:val="20"/>
          <w:szCs w:val="20"/>
          <w:lang w:eastAsia="ru-RU"/>
        </w:rPr>
        <w:t>согласно </w:t>
      </w:r>
      <w:hyperlink r:id="rId7" w:tooltip="&quot;Гражданский кодекс Российской Федерации (часть первая)&quot; от 30.11.1994 N 51-ФЗ (ред. от 23.07.2013){КонсультантПлюс}" w:history="1">
        <w:r w:rsidRPr="004B1FE4">
          <w:rPr>
            <w:rFonts w:ascii="Times New Roman" w:eastAsia="Times New Roman" w:hAnsi="Times New Roman" w:cs="Times New Roman"/>
            <w:sz w:val="20"/>
            <w:szCs w:val="20"/>
            <w:lang w:eastAsia="ru-RU"/>
          </w:rPr>
          <w:t>ст. ст. 249</w:t>
        </w:r>
      </w:hyperlink>
      <w:r w:rsidRPr="004B1FE4">
        <w:rPr>
          <w:rFonts w:ascii="Times New Roman" w:eastAsia="Times New Roman" w:hAnsi="Times New Roman" w:cs="Times New Roman"/>
          <w:sz w:val="20"/>
          <w:szCs w:val="20"/>
          <w:lang w:eastAsia="ru-RU"/>
        </w:rPr>
        <w:t>, </w:t>
      </w:r>
      <w:hyperlink r:id="rId8" w:tooltip="&quot;Гражданский кодекс Российской Федерации (часть первая)&quot; от 30.11.1994 N 51-ФЗ (ред. от 23.07.2013){КонсультантПлюс}" w:history="1">
        <w:r w:rsidRPr="004B1FE4">
          <w:rPr>
            <w:rFonts w:ascii="Times New Roman" w:eastAsia="Times New Roman" w:hAnsi="Times New Roman" w:cs="Times New Roman"/>
            <w:sz w:val="20"/>
            <w:szCs w:val="20"/>
            <w:lang w:eastAsia="ru-RU"/>
          </w:rPr>
          <w:t>289</w:t>
        </w:r>
      </w:hyperlink>
      <w:r w:rsidRPr="004B1FE4">
        <w:rPr>
          <w:rFonts w:ascii="Times New Roman" w:eastAsia="Times New Roman" w:hAnsi="Times New Roman" w:cs="Times New Roman"/>
          <w:sz w:val="20"/>
          <w:szCs w:val="20"/>
          <w:lang w:eastAsia="ru-RU"/>
        </w:rPr>
        <w:t> Гражданского кодекса Российской Федерации и </w:t>
      </w:r>
      <w:hyperlink r:id="rId9" w:tooltip="&quot;Жилищный кодекс Российской Федерации&quot; от 29.12.2004 N 188-ФЗ (ред. от 05.04.2013){КонсультантПлюс}" w:history="1">
        <w:r w:rsidRPr="004B1FE4">
          <w:rPr>
            <w:rFonts w:ascii="Times New Roman" w:eastAsia="Times New Roman" w:hAnsi="Times New Roman" w:cs="Times New Roman"/>
            <w:sz w:val="20"/>
            <w:szCs w:val="20"/>
            <w:lang w:eastAsia="ru-RU"/>
          </w:rPr>
          <w:t>ст. ст. 37</w:t>
        </w:r>
      </w:hyperlink>
      <w:r w:rsidRPr="004B1FE4">
        <w:rPr>
          <w:rFonts w:ascii="Times New Roman" w:eastAsia="Times New Roman" w:hAnsi="Times New Roman" w:cs="Times New Roman"/>
          <w:sz w:val="20"/>
          <w:szCs w:val="20"/>
          <w:lang w:eastAsia="ru-RU"/>
        </w:rPr>
        <w:t>,</w:t>
      </w:r>
      <w:hyperlink r:id="rId10" w:tooltip="&quot;Жилищный кодекс Российской Федерации&quot; от 29.12.2004 N 188-ФЗ (ред. от 05.04.2013){КонсультантПлюс}" w:history="1">
        <w:r w:rsidRPr="004B1FE4">
          <w:rPr>
            <w:rFonts w:ascii="Times New Roman" w:eastAsia="Times New Roman" w:hAnsi="Times New Roman" w:cs="Times New Roman"/>
            <w:sz w:val="20"/>
            <w:szCs w:val="20"/>
            <w:lang w:eastAsia="ru-RU"/>
          </w:rPr>
          <w:t>39</w:t>
        </w:r>
      </w:hyperlink>
      <w:r w:rsidRPr="004B1FE4">
        <w:rPr>
          <w:rFonts w:ascii="Times New Roman" w:eastAsia="Times New Roman" w:hAnsi="Times New Roman" w:cs="Times New Roman"/>
          <w:sz w:val="20"/>
          <w:szCs w:val="20"/>
          <w:lang w:eastAsia="ru-RU"/>
        </w:rPr>
        <w:t> Жил</w:t>
      </w:r>
      <w:r w:rsidRPr="004B1FE4">
        <w:rPr>
          <w:rFonts w:ascii="Times New Roman" w:eastAsia="Times New Roman" w:hAnsi="Times New Roman" w:cs="Times New Roman"/>
          <w:color w:val="545454"/>
          <w:sz w:val="20"/>
          <w:szCs w:val="20"/>
          <w:lang w:eastAsia="ru-RU"/>
        </w:rPr>
        <w:t>ищного кодекса Российской Федерации</w:t>
      </w:r>
    </w:p>
    <w:p w:rsidR="00C4461B" w:rsidRPr="004B1FE4" w:rsidRDefault="00C4461B" w:rsidP="00C42982">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5.2. Цена настоящего Договора определяется как сумма платы за управление, содержание и техническое обслуживание общего имущества в МКД жилого помещения, которые обязаны оплатить Собственники Управляющей организации за весь пери</w:t>
      </w:r>
      <w:r w:rsidR="00DC76FC" w:rsidRPr="004B1FE4">
        <w:rPr>
          <w:rFonts w:ascii="Times New Roman" w:eastAsia="Times New Roman" w:hAnsi="Times New Roman" w:cs="Times New Roman"/>
          <w:color w:val="545454"/>
          <w:sz w:val="20"/>
          <w:szCs w:val="20"/>
          <w:lang w:eastAsia="ru-RU"/>
        </w:rPr>
        <w:t>од действия настоящего Договора</w:t>
      </w:r>
      <w:r w:rsidRPr="004B1FE4">
        <w:rPr>
          <w:rFonts w:ascii="Times New Roman" w:eastAsia="Times New Roman" w:hAnsi="Times New Roman" w:cs="Times New Roman"/>
          <w:color w:val="545454"/>
          <w:sz w:val="20"/>
          <w:szCs w:val="20"/>
          <w:lang w:eastAsia="ru-RU"/>
        </w:rPr>
        <w:t>.</w:t>
      </w:r>
    </w:p>
    <w:p w:rsidR="00C4461B" w:rsidRPr="004B1FE4" w:rsidRDefault="00C4461B" w:rsidP="00C42982">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5.2.1. Плата за услуги и работы по</w:t>
      </w:r>
      <w:r w:rsidR="00C42982">
        <w:rPr>
          <w:rFonts w:ascii="Times New Roman" w:eastAsia="Times New Roman" w:hAnsi="Times New Roman" w:cs="Times New Roman"/>
          <w:color w:val="545454"/>
          <w:sz w:val="20"/>
          <w:szCs w:val="20"/>
          <w:lang w:eastAsia="ru-RU"/>
        </w:rPr>
        <w:t xml:space="preserve"> управлению</w:t>
      </w:r>
      <w:r w:rsidRPr="004B1FE4">
        <w:rPr>
          <w:rFonts w:ascii="Times New Roman" w:eastAsia="Times New Roman" w:hAnsi="Times New Roman" w:cs="Times New Roman"/>
          <w:color w:val="545454"/>
          <w:sz w:val="20"/>
          <w:szCs w:val="20"/>
          <w:lang w:eastAsia="ru-RU"/>
        </w:rPr>
        <w:t xml:space="preserve"> и содержанию общего имущества</w:t>
      </w:r>
      <w:r w:rsidR="00DC76FC" w:rsidRPr="004B1FE4">
        <w:rPr>
          <w:rFonts w:ascii="Times New Roman" w:eastAsia="Times New Roman" w:hAnsi="Times New Roman" w:cs="Times New Roman"/>
          <w:color w:val="545454"/>
          <w:sz w:val="20"/>
          <w:szCs w:val="20"/>
          <w:lang w:eastAsia="ru-RU"/>
        </w:rPr>
        <w:t xml:space="preserve"> </w:t>
      </w:r>
      <w:r w:rsidRPr="004B1FE4">
        <w:rPr>
          <w:rFonts w:ascii="Times New Roman" w:eastAsia="Times New Roman" w:hAnsi="Times New Roman" w:cs="Times New Roman"/>
          <w:color w:val="545454"/>
          <w:sz w:val="20"/>
          <w:szCs w:val="20"/>
          <w:lang w:eastAsia="ru-RU"/>
        </w:rPr>
        <w:t>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Приложении №3,4</w:t>
      </w:r>
    </w:p>
    <w:p w:rsidR="00C4461B" w:rsidRPr="004B1FE4" w:rsidRDefault="00C42982" w:rsidP="00C42982">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5.3.</w:t>
      </w:r>
      <w:r w:rsidR="00C4461B" w:rsidRPr="004B1FE4">
        <w:rPr>
          <w:rFonts w:ascii="Times New Roman" w:eastAsia="Times New Roman" w:hAnsi="Times New Roman" w:cs="Times New Roman"/>
          <w:color w:val="545454"/>
          <w:sz w:val="20"/>
          <w:szCs w:val="20"/>
          <w:lang w:eastAsia="ru-RU"/>
        </w:rPr>
        <w:t xml:space="preserve">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C4461B" w:rsidRPr="004B1FE4" w:rsidRDefault="00C4461B" w:rsidP="00C42982">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5.4.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w:t>
      </w:r>
    </w:p>
    <w:p w:rsidR="00C4461B" w:rsidRPr="004B1FE4" w:rsidRDefault="00C4461B" w:rsidP="00C42982">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5.5.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и нормативно - правовыми актами города Екатеринбурга</w:t>
      </w:r>
      <w:r w:rsidR="00A7580C" w:rsidRPr="004B1FE4">
        <w:rPr>
          <w:rFonts w:ascii="Times New Roman" w:eastAsia="Times New Roman" w:hAnsi="Times New Roman" w:cs="Times New Roman"/>
          <w:color w:val="545454"/>
          <w:sz w:val="20"/>
          <w:szCs w:val="20"/>
          <w:lang w:eastAsia="ru-RU"/>
        </w:rPr>
        <w:t>, Свердловской области</w:t>
      </w:r>
    </w:p>
    <w:p w:rsidR="00C4461B" w:rsidRPr="004B1FE4" w:rsidRDefault="00A7580C" w:rsidP="00C42982">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5.6</w:t>
      </w:r>
      <w:r w:rsidR="00C4461B" w:rsidRPr="004B1FE4">
        <w:rPr>
          <w:rFonts w:ascii="Times New Roman" w:eastAsia="Times New Roman" w:hAnsi="Times New Roman" w:cs="Times New Roman"/>
          <w:color w:val="545454"/>
          <w:sz w:val="20"/>
          <w:szCs w:val="20"/>
          <w:lang w:eastAsia="ru-RU"/>
        </w:rPr>
        <w:t xml:space="preserve">. Собственники вправе с учетом предложений Управляющей организации принять решение об установлении иного размера </w:t>
      </w:r>
      <w:r w:rsidR="00B41625" w:rsidRPr="004B1FE4">
        <w:rPr>
          <w:rFonts w:ascii="Times New Roman" w:eastAsia="Times New Roman" w:hAnsi="Times New Roman" w:cs="Times New Roman"/>
          <w:color w:val="545454"/>
          <w:sz w:val="20"/>
          <w:szCs w:val="20"/>
          <w:lang w:eastAsia="ru-RU"/>
        </w:rPr>
        <w:t>платы за содержание и ремонт.</w:t>
      </w:r>
    </w:p>
    <w:p w:rsidR="00C4461B" w:rsidRPr="004B1FE4" w:rsidRDefault="00A7580C" w:rsidP="00C42982">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5.6</w:t>
      </w:r>
      <w:r w:rsidR="00C4461B" w:rsidRPr="004B1FE4">
        <w:rPr>
          <w:rFonts w:ascii="Times New Roman" w:eastAsia="Times New Roman" w:hAnsi="Times New Roman" w:cs="Times New Roman"/>
          <w:color w:val="545454"/>
          <w:sz w:val="20"/>
          <w:szCs w:val="20"/>
          <w:lang w:eastAsia="ru-RU"/>
        </w:rPr>
        <w:t>.1. Размер платы за содержание и ремонт жилого помещения согласно решению общего собрания не может быть меньше следующих величин:</w:t>
      </w:r>
    </w:p>
    <w:p w:rsidR="00C4461B" w:rsidRPr="004B1FE4" w:rsidRDefault="00C4461B" w:rsidP="00C42982">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C4461B" w:rsidRPr="004B1FE4" w:rsidRDefault="00C4461B" w:rsidP="00C42982">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2) размера платы за содержание и ремонт на очередной год, установленного органом местного самоуправления.</w:t>
      </w:r>
    </w:p>
    <w:p w:rsidR="00C4461B" w:rsidRPr="004B1FE4" w:rsidRDefault="00A7580C" w:rsidP="00C42982">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5.</w:t>
      </w:r>
      <w:r w:rsidR="00C42982">
        <w:rPr>
          <w:rFonts w:ascii="Times New Roman" w:eastAsia="Times New Roman" w:hAnsi="Times New Roman" w:cs="Times New Roman"/>
          <w:color w:val="545454"/>
          <w:sz w:val="20"/>
          <w:szCs w:val="20"/>
          <w:lang w:eastAsia="ru-RU"/>
        </w:rPr>
        <w:t>7</w:t>
      </w:r>
      <w:r w:rsidR="00C4461B" w:rsidRPr="004B1FE4">
        <w:rPr>
          <w:rFonts w:ascii="Times New Roman" w:eastAsia="Times New Roman" w:hAnsi="Times New Roman" w:cs="Times New Roman"/>
          <w:color w:val="545454"/>
          <w:sz w:val="20"/>
          <w:szCs w:val="20"/>
          <w:lang w:eastAsia="ru-RU"/>
        </w:rPr>
        <w:t>. Изменение размера платы в части «Цена договора» настоящего Договора не требует внесения изменений в настоящий Договор.</w:t>
      </w:r>
    </w:p>
    <w:p w:rsidR="00C4461B" w:rsidRPr="004B1FE4" w:rsidRDefault="00A7580C" w:rsidP="00C42982">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5.</w:t>
      </w:r>
      <w:r w:rsidR="00C42982">
        <w:rPr>
          <w:rFonts w:ascii="Times New Roman" w:eastAsia="Times New Roman" w:hAnsi="Times New Roman" w:cs="Times New Roman"/>
          <w:color w:val="545454"/>
          <w:sz w:val="20"/>
          <w:szCs w:val="20"/>
          <w:lang w:eastAsia="ru-RU"/>
        </w:rPr>
        <w:t>8</w:t>
      </w:r>
      <w:r w:rsidR="00C4461B" w:rsidRPr="004B1FE4">
        <w:rPr>
          <w:rFonts w:ascii="Times New Roman" w:eastAsia="Times New Roman" w:hAnsi="Times New Roman" w:cs="Times New Roman"/>
          <w:color w:val="545454"/>
          <w:sz w:val="20"/>
          <w:szCs w:val="20"/>
          <w:lang w:eastAsia="ru-RU"/>
        </w:rPr>
        <w:t>.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w:t>
      </w:r>
      <w:r w:rsidR="00B41625" w:rsidRPr="004B1FE4">
        <w:rPr>
          <w:rFonts w:ascii="Times New Roman" w:eastAsia="Times New Roman" w:hAnsi="Times New Roman" w:cs="Times New Roman"/>
          <w:color w:val="545454"/>
          <w:sz w:val="20"/>
          <w:szCs w:val="20"/>
          <w:lang w:eastAsia="ru-RU"/>
        </w:rPr>
        <w:t>жание и ремонт жилого помещения</w:t>
      </w:r>
      <w:r w:rsidR="00C4461B" w:rsidRPr="004B1FE4">
        <w:rPr>
          <w:rFonts w:ascii="Times New Roman" w:eastAsia="Times New Roman" w:hAnsi="Times New Roman" w:cs="Times New Roman"/>
          <w:color w:val="545454"/>
          <w:sz w:val="20"/>
          <w:szCs w:val="20"/>
          <w:lang w:eastAsia="ru-RU"/>
        </w:rPr>
        <w:t>.</w:t>
      </w:r>
    </w:p>
    <w:p w:rsidR="00C4461B" w:rsidRPr="004B1FE4" w:rsidRDefault="00C42982" w:rsidP="00C42982">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5.9</w:t>
      </w:r>
      <w:r w:rsidR="00C4461B" w:rsidRPr="004B1FE4">
        <w:rPr>
          <w:rFonts w:ascii="Times New Roman" w:eastAsia="Times New Roman" w:hAnsi="Times New Roman" w:cs="Times New Roman"/>
          <w:color w:val="545454"/>
          <w:sz w:val="20"/>
          <w:szCs w:val="20"/>
          <w:lang w:eastAsia="ru-RU"/>
        </w:rPr>
        <w:t>.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C4461B" w:rsidRPr="004B1FE4" w:rsidRDefault="00A7580C" w:rsidP="00C42982">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5.1</w:t>
      </w:r>
      <w:r w:rsidR="00C42982">
        <w:rPr>
          <w:rFonts w:ascii="Times New Roman" w:eastAsia="Times New Roman" w:hAnsi="Times New Roman" w:cs="Times New Roman"/>
          <w:color w:val="545454"/>
          <w:sz w:val="20"/>
          <w:szCs w:val="20"/>
          <w:lang w:eastAsia="ru-RU"/>
        </w:rPr>
        <w:t>0</w:t>
      </w:r>
      <w:r w:rsidR="00C4461B" w:rsidRPr="004B1FE4">
        <w:rPr>
          <w:rFonts w:ascii="Times New Roman" w:eastAsia="Times New Roman" w:hAnsi="Times New Roman" w:cs="Times New Roman"/>
          <w:color w:val="545454"/>
          <w:sz w:val="20"/>
          <w:szCs w:val="20"/>
          <w:lang w:eastAsia="ru-RU"/>
        </w:rPr>
        <w:t>.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C4461B" w:rsidRPr="004B1FE4" w:rsidRDefault="00C42982" w:rsidP="00C42982">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5.11</w:t>
      </w:r>
      <w:r w:rsidR="00C4461B" w:rsidRPr="004B1FE4">
        <w:rPr>
          <w:rFonts w:ascii="Times New Roman" w:eastAsia="Times New Roman" w:hAnsi="Times New Roman" w:cs="Times New Roman"/>
          <w:color w:val="545454"/>
          <w:sz w:val="20"/>
          <w:szCs w:val="20"/>
          <w:lang w:eastAsia="ru-RU"/>
        </w:rPr>
        <w:t>.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C4461B" w:rsidRPr="004B1FE4" w:rsidRDefault="00A7580C" w:rsidP="00C42982">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5.1</w:t>
      </w:r>
      <w:r w:rsidR="00C42982">
        <w:rPr>
          <w:rFonts w:ascii="Times New Roman" w:eastAsia="Times New Roman" w:hAnsi="Times New Roman" w:cs="Times New Roman"/>
          <w:color w:val="545454"/>
          <w:sz w:val="20"/>
          <w:szCs w:val="20"/>
          <w:lang w:eastAsia="ru-RU"/>
        </w:rPr>
        <w:t>2</w:t>
      </w:r>
      <w:r w:rsidR="00C4461B" w:rsidRPr="004B1FE4">
        <w:rPr>
          <w:rFonts w:ascii="Times New Roman" w:eastAsia="Times New Roman" w:hAnsi="Times New Roman" w:cs="Times New Roman"/>
          <w:color w:val="545454"/>
          <w:sz w:val="20"/>
          <w:szCs w:val="20"/>
          <w:lang w:eastAsia="ru-RU"/>
        </w:rPr>
        <w:t>. Срок внесения платежей за содержание и ремонт жилого помещения ежемесячно</w:t>
      </w:r>
      <w:r w:rsidR="00C42982">
        <w:rPr>
          <w:rFonts w:ascii="Times New Roman" w:eastAsia="Times New Roman" w:hAnsi="Times New Roman" w:cs="Times New Roman"/>
          <w:color w:val="545454"/>
          <w:sz w:val="20"/>
          <w:szCs w:val="20"/>
          <w:lang w:eastAsia="ru-RU"/>
        </w:rPr>
        <w:t>. Оплата по договору производится до 10 числа месяца, следующего за оплачиваемым на основании платёжного документа (квитанции, счета, счета-фактуры), предъявленного Управляющей организацией.</w:t>
      </w:r>
    </w:p>
    <w:p w:rsidR="00C4461B" w:rsidRPr="004B1FE4" w:rsidRDefault="00A7580C" w:rsidP="00C42982">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5.1</w:t>
      </w:r>
      <w:r w:rsidR="00433035">
        <w:rPr>
          <w:rFonts w:ascii="Times New Roman" w:eastAsia="Times New Roman" w:hAnsi="Times New Roman" w:cs="Times New Roman"/>
          <w:color w:val="545454"/>
          <w:sz w:val="20"/>
          <w:szCs w:val="20"/>
          <w:lang w:eastAsia="ru-RU"/>
        </w:rPr>
        <w:t>3</w:t>
      </w:r>
      <w:r w:rsidR="00C4461B" w:rsidRPr="004B1FE4">
        <w:rPr>
          <w:rFonts w:ascii="Times New Roman" w:eastAsia="Times New Roman" w:hAnsi="Times New Roman" w:cs="Times New Roman"/>
          <w:color w:val="545454"/>
          <w:sz w:val="20"/>
          <w:szCs w:val="20"/>
          <w:lang w:eastAsia="ru-RU"/>
        </w:rPr>
        <w:t>.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w:t>
      </w:r>
    </w:p>
    <w:p w:rsidR="00C4461B" w:rsidRPr="004B1FE4" w:rsidRDefault="00C4461B" w:rsidP="00C42982">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lastRenderedPageBreak/>
        <w:t>5.1</w:t>
      </w:r>
      <w:r w:rsidR="00433035">
        <w:rPr>
          <w:rFonts w:ascii="Times New Roman" w:eastAsia="Times New Roman" w:hAnsi="Times New Roman" w:cs="Times New Roman"/>
          <w:color w:val="545454"/>
          <w:sz w:val="20"/>
          <w:szCs w:val="20"/>
          <w:lang w:eastAsia="ru-RU"/>
        </w:rPr>
        <w:t>4</w:t>
      </w:r>
      <w:r w:rsidRPr="004B1FE4">
        <w:rPr>
          <w:rFonts w:ascii="Times New Roman" w:eastAsia="Times New Roman" w:hAnsi="Times New Roman" w:cs="Times New Roman"/>
          <w:color w:val="545454"/>
          <w:sz w:val="20"/>
          <w:szCs w:val="20"/>
          <w:lang w:eastAsia="ru-RU"/>
        </w:rPr>
        <w:t>. Плата за содержание и ремонт жилого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C4461B" w:rsidRPr="004B1FE4" w:rsidRDefault="00433035" w:rsidP="00C42982">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5.15</w:t>
      </w:r>
      <w:r w:rsidR="00C4461B" w:rsidRPr="004B1FE4">
        <w:rPr>
          <w:rFonts w:ascii="Times New Roman" w:eastAsia="Times New Roman" w:hAnsi="Times New Roman" w:cs="Times New Roman"/>
          <w:color w:val="545454"/>
          <w:sz w:val="20"/>
          <w:szCs w:val="20"/>
          <w:lang w:eastAsia="ru-RU"/>
        </w:rPr>
        <w:t>.Индивидуальные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и приняты Управляющей организацией  в эксплуатацию.</w:t>
      </w:r>
    </w:p>
    <w:p w:rsidR="00C4461B" w:rsidRPr="004B1FE4" w:rsidRDefault="00433035" w:rsidP="00C42982">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5.16.</w:t>
      </w:r>
      <w:r w:rsidR="00C4461B" w:rsidRPr="004B1FE4">
        <w:rPr>
          <w:rFonts w:ascii="Times New Roman" w:eastAsia="Times New Roman" w:hAnsi="Times New Roman" w:cs="Times New Roman"/>
          <w:color w:val="545454"/>
          <w:sz w:val="20"/>
          <w:szCs w:val="20"/>
          <w:lang w:eastAsia="ru-RU"/>
        </w:rPr>
        <w:t xml:space="preserve">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w:t>
      </w:r>
    </w:p>
    <w:p w:rsidR="00C4461B" w:rsidRPr="004B1FE4" w:rsidRDefault="00C4461B" w:rsidP="00C42982">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 xml:space="preserve">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1E3BE7" w:rsidRPr="004B1FE4" w:rsidRDefault="001E3BE7" w:rsidP="004B1FE4">
      <w:pPr>
        <w:spacing w:after="0" w:line="240" w:lineRule="auto"/>
        <w:rPr>
          <w:rFonts w:ascii="Times New Roman" w:eastAsia="Times New Roman" w:hAnsi="Times New Roman" w:cs="Times New Roman"/>
          <w:color w:val="545454"/>
          <w:sz w:val="20"/>
          <w:szCs w:val="20"/>
          <w:lang w:eastAsia="ru-RU"/>
        </w:rPr>
      </w:pPr>
    </w:p>
    <w:p w:rsidR="00C4461B" w:rsidRPr="004B1FE4" w:rsidRDefault="00C4461B" w:rsidP="004B1FE4">
      <w:pPr>
        <w:spacing w:after="0" w:line="240" w:lineRule="auto"/>
        <w:jc w:val="center"/>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b/>
          <w:bCs/>
          <w:color w:val="545454"/>
          <w:sz w:val="20"/>
          <w:szCs w:val="20"/>
          <w:lang w:eastAsia="ru-RU"/>
        </w:rPr>
        <w:t>6.</w:t>
      </w:r>
      <w:r w:rsidR="002828F9" w:rsidRPr="004B1FE4">
        <w:rPr>
          <w:rFonts w:ascii="Times New Roman" w:eastAsia="Times New Roman" w:hAnsi="Times New Roman" w:cs="Times New Roman"/>
          <w:b/>
          <w:bCs/>
          <w:color w:val="545454"/>
          <w:sz w:val="20"/>
          <w:szCs w:val="20"/>
          <w:lang w:eastAsia="ru-RU"/>
        </w:rPr>
        <w:t xml:space="preserve"> </w:t>
      </w:r>
      <w:r w:rsidRPr="004B1FE4">
        <w:rPr>
          <w:rFonts w:ascii="Times New Roman" w:eastAsia="Times New Roman" w:hAnsi="Times New Roman" w:cs="Times New Roman"/>
          <w:b/>
          <w:bCs/>
          <w:color w:val="545454"/>
          <w:sz w:val="20"/>
          <w:szCs w:val="20"/>
          <w:lang w:eastAsia="ru-RU"/>
        </w:rPr>
        <w:t>Организация общего собрания</w:t>
      </w:r>
    </w:p>
    <w:p w:rsidR="00C4461B" w:rsidRPr="004B1FE4" w:rsidRDefault="00C4461B" w:rsidP="002828F9">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6.1. Собственники обязаны ежегодно проводить общее собрание собственников помещений многоквартирного дома.</w:t>
      </w:r>
    </w:p>
    <w:p w:rsidR="00C4461B" w:rsidRPr="004B1FE4" w:rsidRDefault="00C4461B" w:rsidP="002828F9">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6.2.</w:t>
      </w:r>
      <w:r w:rsidR="006239A4" w:rsidRPr="004B1FE4">
        <w:rPr>
          <w:rFonts w:ascii="Times New Roman" w:eastAsia="Times New Roman" w:hAnsi="Times New Roman" w:cs="Times New Roman"/>
          <w:color w:val="545454"/>
          <w:sz w:val="20"/>
          <w:szCs w:val="20"/>
          <w:lang w:eastAsia="ru-RU"/>
        </w:rPr>
        <w:t xml:space="preserve"> </w:t>
      </w:r>
      <w:r w:rsidRPr="004B1FE4">
        <w:rPr>
          <w:rFonts w:ascii="Times New Roman" w:eastAsia="Times New Roman" w:hAnsi="Times New Roman" w:cs="Times New Roman"/>
          <w:color w:val="545454"/>
          <w:sz w:val="20"/>
          <w:szCs w:val="20"/>
          <w:lang w:eastAsia="ru-RU"/>
        </w:rPr>
        <w:t>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w:t>
      </w:r>
      <w:r w:rsidR="006239A4" w:rsidRPr="004B1FE4">
        <w:rPr>
          <w:rFonts w:ascii="Times New Roman" w:eastAsia="Times New Roman" w:hAnsi="Times New Roman" w:cs="Times New Roman"/>
          <w:color w:val="545454"/>
          <w:sz w:val="20"/>
          <w:szCs w:val="20"/>
          <w:lang w:eastAsia="ru-RU"/>
        </w:rPr>
        <w:t>ия</w:t>
      </w:r>
      <w:r w:rsidRPr="004B1FE4">
        <w:rPr>
          <w:rFonts w:ascii="Times New Roman" w:eastAsia="Times New Roman" w:hAnsi="Times New Roman" w:cs="Times New Roman"/>
          <w:color w:val="545454"/>
          <w:sz w:val="20"/>
          <w:szCs w:val="20"/>
          <w:lang w:eastAsia="ru-RU"/>
        </w:rPr>
        <w:t>.</w:t>
      </w:r>
    </w:p>
    <w:p w:rsidR="002828F9" w:rsidRDefault="002828F9" w:rsidP="004B1FE4">
      <w:pPr>
        <w:spacing w:after="0" w:line="240" w:lineRule="auto"/>
        <w:jc w:val="center"/>
        <w:rPr>
          <w:rFonts w:ascii="Times New Roman" w:eastAsia="Times New Roman" w:hAnsi="Times New Roman" w:cs="Times New Roman"/>
          <w:b/>
          <w:bCs/>
          <w:color w:val="545454"/>
          <w:sz w:val="20"/>
          <w:szCs w:val="20"/>
          <w:lang w:eastAsia="ru-RU"/>
        </w:rPr>
      </w:pPr>
    </w:p>
    <w:p w:rsidR="00C4461B" w:rsidRPr="004B1FE4" w:rsidRDefault="00C4461B" w:rsidP="004B1FE4">
      <w:pPr>
        <w:spacing w:after="0" w:line="240" w:lineRule="auto"/>
        <w:jc w:val="center"/>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b/>
          <w:bCs/>
          <w:color w:val="545454"/>
          <w:sz w:val="20"/>
          <w:szCs w:val="20"/>
          <w:lang w:eastAsia="ru-RU"/>
        </w:rPr>
        <w:t>7.</w:t>
      </w:r>
      <w:r w:rsidR="002828F9">
        <w:rPr>
          <w:rFonts w:ascii="Times New Roman" w:eastAsia="Times New Roman" w:hAnsi="Times New Roman" w:cs="Times New Roman"/>
          <w:b/>
          <w:bCs/>
          <w:color w:val="545454"/>
          <w:sz w:val="20"/>
          <w:szCs w:val="20"/>
          <w:lang w:eastAsia="ru-RU"/>
        </w:rPr>
        <w:t xml:space="preserve"> </w:t>
      </w:r>
      <w:r w:rsidRPr="004B1FE4">
        <w:rPr>
          <w:rFonts w:ascii="Times New Roman" w:eastAsia="Times New Roman" w:hAnsi="Times New Roman" w:cs="Times New Roman"/>
          <w:b/>
          <w:bCs/>
          <w:color w:val="545454"/>
          <w:sz w:val="20"/>
          <w:szCs w:val="20"/>
          <w:lang w:eastAsia="ru-RU"/>
        </w:rPr>
        <w:t>Ответственность Сторон</w:t>
      </w:r>
    </w:p>
    <w:p w:rsidR="00C4461B" w:rsidRPr="004B1FE4" w:rsidRDefault="007B2A35" w:rsidP="002828F9">
      <w:pPr>
        <w:tabs>
          <w:tab w:val="left" w:pos="0"/>
        </w:tabs>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7.1.</w:t>
      </w:r>
      <w:r w:rsidR="002828F9">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Собственники несут ответственность за надлежащее содержание общего имущества в соответствии с действующим законодательством РФ.</w:t>
      </w:r>
    </w:p>
    <w:p w:rsidR="00C4461B" w:rsidRPr="004B1FE4" w:rsidRDefault="00C4461B" w:rsidP="002828F9">
      <w:pPr>
        <w:tabs>
          <w:tab w:val="left" w:pos="0"/>
        </w:tabs>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7.2.</w:t>
      </w:r>
      <w:r w:rsidR="002828F9">
        <w:rPr>
          <w:rFonts w:ascii="Times New Roman" w:eastAsia="Times New Roman" w:hAnsi="Times New Roman" w:cs="Times New Roman"/>
          <w:color w:val="545454"/>
          <w:sz w:val="20"/>
          <w:szCs w:val="20"/>
          <w:lang w:eastAsia="ru-RU"/>
        </w:rPr>
        <w:t xml:space="preserve"> </w:t>
      </w:r>
      <w:r w:rsidR="002828F9" w:rsidRPr="004B1FE4">
        <w:rPr>
          <w:rFonts w:ascii="Times New Roman" w:eastAsia="Times New Roman" w:hAnsi="Times New Roman" w:cs="Times New Roman"/>
          <w:color w:val="545454"/>
          <w:sz w:val="20"/>
          <w:szCs w:val="20"/>
          <w:lang w:eastAsia="ru-RU"/>
        </w:rPr>
        <w:t xml:space="preserve"> </w:t>
      </w:r>
      <w:r w:rsidRPr="004B1FE4">
        <w:rPr>
          <w:rFonts w:ascii="Times New Roman" w:eastAsia="Times New Roman" w:hAnsi="Times New Roman" w:cs="Times New Roman"/>
          <w:color w:val="545454"/>
          <w:sz w:val="20"/>
          <w:szCs w:val="20"/>
          <w:lang w:eastAsia="ru-RU"/>
        </w:rPr>
        <w:t>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на системе газоснабжения – до отсекающей арматуры (вентиля на отводе от стояка).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w:t>
      </w:r>
    </w:p>
    <w:p w:rsidR="00C4461B" w:rsidRPr="004B1FE4" w:rsidRDefault="00C4461B" w:rsidP="002828F9">
      <w:pPr>
        <w:tabs>
          <w:tab w:val="left" w:pos="0"/>
        </w:tabs>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7.3.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C4461B" w:rsidRPr="004B1FE4" w:rsidRDefault="00C4461B" w:rsidP="002828F9">
      <w:pPr>
        <w:tabs>
          <w:tab w:val="left" w:pos="0"/>
        </w:tabs>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7.4. В случае просрочки внесения оплаты по Догов</w:t>
      </w:r>
      <w:r w:rsidR="006239A4" w:rsidRPr="004B1FE4">
        <w:rPr>
          <w:rFonts w:ascii="Times New Roman" w:eastAsia="Times New Roman" w:hAnsi="Times New Roman" w:cs="Times New Roman"/>
          <w:color w:val="545454"/>
          <w:sz w:val="20"/>
          <w:szCs w:val="20"/>
          <w:lang w:eastAsia="ru-RU"/>
        </w:rPr>
        <w:t xml:space="preserve">ору </w:t>
      </w:r>
      <w:r w:rsidRPr="004B1FE4">
        <w:rPr>
          <w:rFonts w:ascii="Times New Roman" w:eastAsia="Times New Roman" w:hAnsi="Times New Roman" w:cs="Times New Roman"/>
          <w:color w:val="545454"/>
          <w:sz w:val="20"/>
          <w:szCs w:val="20"/>
          <w:lang w:eastAsia="ru-RU"/>
        </w:rPr>
        <w:t>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C4461B" w:rsidRPr="004B1FE4" w:rsidRDefault="00C4461B" w:rsidP="002828F9">
      <w:pPr>
        <w:tabs>
          <w:tab w:val="left" w:pos="0"/>
        </w:tabs>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7.5.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C4461B" w:rsidRPr="004B1FE4" w:rsidRDefault="00C4461B" w:rsidP="002828F9">
      <w:pPr>
        <w:tabs>
          <w:tab w:val="left" w:pos="0"/>
        </w:tabs>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7.6. Управляющая организация не несет ответственности и не возмещает убытки и причиненный ущерб общему имуществу, если он возник в результате:</w:t>
      </w:r>
    </w:p>
    <w:p w:rsidR="00C4461B" w:rsidRPr="004B1FE4" w:rsidRDefault="00C4461B" w:rsidP="002828F9">
      <w:pPr>
        <w:tabs>
          <w:tab w:val="left" w:pos="0"/>
        </w:tabs>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1) противоправных действий (бездействий) собственников/нанимателей/арендаторов и (или) членов их семьи, а также иных лиц;</w:t>
      </w:r>
    </w:p>
    <w:p w:rsidR="00C4461B" w:rsidRPr="004B1FE4" w:rsidRDefault="00C4461B" w:rsidP="002828F9">
      <w:pPr>
        <w:tabs>
          <w:tab w:val="left" w:pos="0"/>
        </w:tabs>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C4461B" w:rsidRPr="004B1FE4" w:rsidRDefault="00C4461B" w:rsidP="002828F9">
      <w:pPr>
        <w:tabs>
          <w:tab w:val="left" w:pos="0"/>
        </w:tabs>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 не обеспечения собственниками/нанимателями/арендаторами своих обязательств, установленных настоящим Договором.</w:t>
      </w:r>
    </w:p>
    <w:p w:rsidR="00C4461B" w:rsidRPr="004B1FE4" w:rsidRDefault="00C4461B" w:rsidP="002828F9">
      <w:pPr>
        <w:tabs>
          <w:tab w:val="left" w:pos="0"/>
        </w:tabs>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C4461B" w:rsidRPr="004B1FE4" w:rsidRDefault="00C4461B" w:rsidP="002828F9">
      <w:pPr>
        <w:tabs>
          <w:tab w:val="left" w:pos="0"/>
        </w:tabs>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5) пожаров, возникших не по вине Управляющей организации, и последствий их тушения.</w:t>
      </w:r>
    </w:p>
    <w:p w:rsidR="00C4461B" w:rsidRPr="004B1FE4" w:rsidRDefault="00C4461B" w:rsidP="002828F9">
      <w:pPr>
        <w:tabs>
          <w:tab w:val="left" w:pos="0"/>
        </w:tabs>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7.7. Управляющая организация не отвечает по обязательствам Собственников.</w:t>
      </w:r>
    </w:p>
    <w:p w:rsidR="00C4461B" w:rsidRPr="004B1FE4" w:rsidRDefault="00C4461B" w:rsidP="002828F9">
      <w:pPr>
        <w:tabs>
          <w:tab w:val="left" w:pos="0"/>
        </w:tabs>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Собственники не отвечают по обязательствам Управляющей организации, которые возникли не по поручению Собственников.</w:t>
      </w:r>
    </w:p>
    <w:p w:rsidR="00C4461B" w:rsidRPr="004B1FE4" w:rsidRDefault="00C4461B" w:rsidP="002828F9">
      <w:pPr>
        <w:tabs>
          <w:tab w:val="left" w:pos="0"/>
        </w:tabs>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7.8. Управляющая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C4461B" w:rsidRPr="004B1FE4" w:rsidRDefault="00C4461B" w:rsidP="002828F9">
      <w:pPr>
        <w:tabs>
          <w:tab w:val="left" w:pos="0"/>
        </w:tabs>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7.9.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п3 ч2 ст44 ЖК РФ.</w:t>
      </w:r>
    </w:p>
    <w:p w:rsidR="00C4461B" w:rsidRPr="004B1FE4" w:rsidRDefault="00C4461B" w:rsidP="002828F9">
      <w:pPr>
        <w:shd w:val="clear" w:color="auto" w:fill="F4EFDF"/>
        <w:tabs>
          <w:tab w:val="left" w:pos="0"/>
        </w:tabs>
        <w:spacing w:after="0" w:line="240" w:lineRule="auto"/>
        <w:ind w:firstLine="709"/>
        <w:jc w:val="both"/>
        <w:rPr>
          <w:rFonts w:ascii="Times New Roman" w:eastAsia="Times New Roman" w:hAnsi="Times New Roman" w:cs="Times New Roman"/>
          <w:color w:val="545454"/>
          <w:sz w:val="20"/>
          <w:szCs w:val="20"/>
          <w:lang w:eastAsia="ru-RU"/>
        </w:rPr>
      </w:pPr>
      <w:r w:rsidRPr="00215F68">
        <w:rPr>
          <w:rFonts w:ascii="Times New Roman" w:eastAsia="Times New Roman" w:hAnsi="Times New Roman" w:cs="Times New Roman"/>
          <w:color w:val="545454"/>
          <w:sz w:val="20"/>
          <w:szCs w:val="20"/>
          <w:lang w:eastAsia="ru-RU"/>
        </w:rPr>
        <w:t>7.10. Управляющая организация не несет ответственности за повреждение транспортных средств, совершивших остановку или сто</w:t>
      </w:r>
      <w:r w:rsidR="006239A4" w:rsidRPr="00215F68">
        <w:rPr>
          <w:rFonts w:ascii="Times New Roman" w:eastAsia="Times New Roman" w:hAnsi="Times New Roman" w:cs="Times New Roman"/>
          <w:color w:val="545454"/>
          <w:sz w:val="20"/>
          <w:szCs w:val="20"/>
          <w:lang w:eastAsia="ru-RU"/>
        </w:rPr>
        <w:t>янку в не предназначенных для этой цели на придомовой территории</w:t>
      </w:r>
      <w:r w:rsidRPr="00215F68">
        <w:rPr>
          <w:rFonts w:ascii="Times New Roman" w:eastAsia="Times New Roman" w:hAnsi="Times New Roman" w:cs="Times New Roman"/>
          <w:color w:val="545454"/>
          <w:sz w:val="20"/>
          <w:szCs w:val="20"/>
          <w:lang w:eastAsia="ru-RU"/>
        </w:rPr>
        <w:t>.</w:t>
      </w:r>
    </w:p>
    <w:p w:rsidR="00C4461B" w:rsidRPr="004B1FE4" w:rsidRDefault="00C4461B" w:rsidP="002828F9">
      <w:pPr>
        <w:tabs>
          <w:tab w:val="left" w:pos="0"/>
        </w:tabs>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lastRenderedPageBreak/>
        <w:t>7.11.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rsidR="002828F9" w:rsidRDefault="002828F9" w:rsidP="004B1FE4">
      <w:pPr>
        <w:spacing w:after="0" w:line="240" w:lineRule="auto"/>
        <w:jc w:val="center"/>
        <w:rPr>
          <w:rFonts w:ascii="Times New Roman" w:eastAsia="Times New Roman" w:hAnsi="Times New Roman" w:cs="Times New Roman"/>
          <w:color w:val="545454"/>
          <w:sz w:val="20"/>
          <w:szCs w:val="20"/>
          <w:lang w:eastAsia="ru-RU"/>
        </w:rPr>
      </w:pPr>
    </w:p>
    <w:p w:rsidR="00C4461B" w:rsidRPr="00C21B00" w:rsidRDefault="00C4461B" w:rsidP="004B1FE4">
      <w:pPr>
        <w:spacing w:after="0" w:line="240" w:lineRule="auto"/>
        <w:jc w:val="center"/>
        <w:rPr>
          <w:rFonts w:ascii="Times New Roman" w:eastAsia="Times New Roman" w:hAnsi="Times New Roman" w:cs="Times New Roman"/>
          <w:b/>
          <w:color w:val="545454"/>
          <w:sz w:val="20"/>
          <w:szCs w:val="20"/>
          <w:lang w:eastAsia="ru-RU"/>
        </w:rPr>
      </w:pPr>
      <w:r w:rsidRPr="00C21B00">
        <w:rPr>
          <w:rFonts w:ascii="Times New Roman" w:eastAsia="Times New Roman" w:hAnsi="Times New Roman" w:cs="Times New Roman"/>
          <w:b/>
          <w:color w:val="545454"/>
          <w:sz w:val="20"/>
          <w:szCs w:val="20"/>
          <w:lang w:eastAsia="ru-RU"/>
        </w:rPr>
        <w:t>8. Форс-мажор</w:t>
      </w:r>
    </w:p>
    <w:p w:rsidR="00C4461B" w:rsidRPr="004B1FE4" w:rsidRDefault="00C4461B" w:rsidP="00C21B00">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C4461B" w:rsidRPr="004B1FE4" w:rsidRDefault="00C4461B" w:rsidP="00C21B00">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4461B" w:rsidRPr="004B1FE4" w:rsidRDefault="006239A4" w:rsidP="00C21B00">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8.2.</w:t>
      </w:r>
      <w:r w:rsidR="00C4461B" w:rsidRPr="004B1FE4">
        <w:rPr>
          <w:rFonts w:ascii="Times New Roman" w:eastAsia="Times New Roman" w:hAnsi="Times New Roman" w:cs="Times New Roman"/>
          <w:color w:val="545454"/>
          <w:sz w:val="20"/>
          <w:szCs w:val="20"/>
          <w:lang w:eastAsia="ru-RU"/>
        </w:rPr>
        <w:t xml:space="preserve">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C21B00" w:rsidRDefault="00C21B00" w:rsidP="004B1FE4">
      <w:pPr>
        <w:spacing w:after="0" w:line="240" w:lineRule="auto"/>
        <w:jc w:val="center"/>
        <w:rPr>
          <w:rFonts w:ascii="Times New Roman" w:eastAsia="Times New Roman" w:hAnsi="Times New Roman" w:cs="Times New Roman"/>
          <w:b/>
          <w:bCs/>
          <w:color w:val="545454"/>
          <w:sz w:val="20"/>
          <w:szCs w:val="20"/>
          <w:lang w:eastAsia="ru-RU"/>
        </w:rPr>
      </w:pPr>
    </w:p>
    <w:p w:rsidR="00C4461B" w:rsidRPr="004B1FE4" w:rsidRDefault="00C4461B" w:rsidP="004B1FE4">
      <w:pPr>
        <w:spacing w:after="0" w:line="240" w:lineRule="auto"/>
        <w:jc w:val="center"/>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b/>
          <w:bCs/>
          <w:color w:val="545454"/>
          <w:sz w:val="20"/>
          <w:szCs w:val="20"/>
          <w:lang w:eastAsia="ru-RU"/>
        </w:rPr>
        <w:t>9.</w:t>
      </w:r>
      <w:r w:rsidR="00C21B00">
        <w:rPr>
          <w:rFonts w:ascii="Times New Roman" w:eastAsia="Times New Roman" w:hAnsi="Times New Roman" w:cs="Times New Roman"/>
          <w:b/>
          <w:bCs/>
          <w:color w:val="545454"/>
          <w:sz w:val="20"/>
          <w:szCs w:val="20"/>
          <w:lang w:eastAsia="ru-RU"/>
        </w:rPr>
        <w:t xml:space="preserve"> </w:t>
      </w:r>
      <w:r w:rsidRPr="004B1FE4">
        <w:rPr>
          <w:rFonts w:ascii="Times New Roman" w:eastAsia="Times New Roman" w:hAnsi="Times New Roman" w:cs="Times New Roman"/>
          <w:b/>
          <w:bCs/>
          <w:color w:val="545454"/>
          <w:sz w:val="20"/>
          <w:szCs w:val="20"/>
          <w:lang w:eastAsia="ru-RU"/>
        </w:rPr>
        <w:t>Изменение и расторжение Договора</w:t>
      </w:r>
    </w:p>
    <w:p w:rsidR="00C4461B" w:rsidRPr="004B1FE4" w:rsidRDefault="00C4461B" w:rsidP="00C21B00">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w:t>
      </w:r>
      <w:r w:rsidR="006239A4" w:rsidRPr="004B1FE4">
        <w:rPr>
          <w:rFonts w:ascii="Times New Roman" w:eastAsia="Times New Roman" w:hAnsi="Times New Roman" w:cs="Times New Roman"/>
          <w:color w:val="545454"/>
          <w:sz w:val="20"/>
          <w:szCs w:val="20"/>
          <w:lang w:eastAsia="ru-RU"/>
        </w:rPr>
        <w:t>ием собственников</w:t>
      </w:r>
      <w:r w:rsidRPr="004B1FE4">
        <w:rPr>
          <w:rFonts w:ascii="Times New Roman" w:eastAsia="Times New Roman" w:hAnsi="Times New Roman" w:cs="Times New Roman"/>
          <w:color w:val="545454"/>
          <w:sz w:val="20"/>
          <w:szCs w:val="20"/>
          <w:lang w:eastAsia="ru-RU"/>
        </w:rPr>
        <w:t>.</w:t>
      </w:r>
    </w:p>
    <w:p w:rsidR="00C4461B" w:rsidRPr="004B1FE4" w:rsidRDefault="00C4461B" w:rsidP="00C21B00">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9.2.</w:t>
      </w:r>
      <w:r w:rsidR="000F27D7" w:rsidRPr="004B1FE4">
        <w:rPr>
          <w:rFonts w:ascii="Times New Roman" w:eastAsia="Times New Roman" w:hAnsi="Times New Roman" w:cs="Times New Roman"/>
          <w:color w:val="545454"/>
          <w:sz w:val="20"/>
          <w:szCs w:val="20"/>
          <w:lang w:eastAsia="ru-RU"/>
        </w:rPr>
        <w:t xml:space="preserve"> </w:t>
      </w:r>
      <w:r w:rsidRPr="004B1FE4">
        <w:rPr>
          <w:rFonts w:ascii="Times New Roman" w:eastAsia="Times New Roman" w:hAnsi="Times New Roman" w:cs="Times New Roman"/>
          <w:color w:val="545454"/>
          <w:sz w:val="20"/>
          <w:szCs w:val="20"/>
          <w:lang w:eastAsia="ru-RU"/>
        </w:rPr>
        <w:t>Настоящий Договор может быть расторгнут в одностороннем порядке по инициативе Управляющей организации:</w:t>
      </w:r>
    </w:p>
    <w:p w:rsidR="00C4461B" w:rsidRPr="004B1FE4" w:rsidRDefault="00C4461B" w:rsidP="00C21B00">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9.3.1.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C4461B" w:rsidRPr="004B1FE4" w:rsidRDefault="00C4461B" w:rsidP="00C21B00">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9.3.2. При существенном нарушении Договора со стороны Собственников и пользователей помещений.</w:t>
      </w:r>
    </w:p>
    <w:p w:rsidR="00C4461B" w:rsidRPr="004B1FE4" w:rsidRDefault="00C4461B" w:rsidP="00C21B00">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9.3.3.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C4461B" w:rsidRPr="004B1FE4" w:rsidRDefault="00C4461B" w:rsidP="00C21B00">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9.4.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шесть месяцев до прекращения настоящего Договора путем предоставления ей копии протокола решения общего собрания;</w:t>
      </w:r>
    </w:p>
    <w:p w:rsidR="00C4461B" w:rsidRPr="004B1FE4" w:rsidRDefault="00C4461B" w:rsidP="00C21B00">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Расторжение договора по причине изменения Собственниками способа управления многоквартирным домом возможно только при условии, что задолженность Собственников по оплате работ и услуг по настоящему договору составляет не более 5% от суммы, подлежащей уплате Управляющей организации всеми Собственниками помещений за последний полный календарный месяц.</w:t>
      </w:r>
    </w:p>
    <w:p w:rsidR="00C4461B" w:rsidRPr="004B1FE4" w:rsidRDefault="00C4461B" w:rsidP="00C21B00">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9.5.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w:t>
      </w:r>
      <w:r w:rsidR="00135F4A" w:rsidRPr="004B1FE4">
        <w:rPr>
          <w:rFonts w:ascii="Times New Roman" w:eastAsia="Times New Roman" w:hAnsi="Times New Roman" w:cs="Times New Roman"/>
          <w:color w:val="545454"/>
          <w:sz w:val="20"/>
          <w:szCs w:val="20"/>
          <w:lang w:eastAsia="ru-RU"/>
        </w:rPr>
        <w:t xml:space="preserve"> </w:t>
      </w:r>
      <w:r w:rsidRPr="004B1FE4">
        <w:rPr>
          <w:rFonts w:ascii="Times New Roman" w:eastAsia="Times New Roman" w:hAnsi="Times New Roman" w:cs="Times New Roman"/>
          <w:color w:val="545454"/>
          <w:sz w:val="20"/>
          <w:szCs w:val="20"/>
          <w:lang w:eastAsia="ru-RU"/>
        </w:rPr>
        <w:t>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протокола решения общего собрания .</w:t>
      </w:r>
    </w:p>
    <w:p w:rsidR="00C4461B" w:rsidRPr="004B1FE4" w:rsidRDefault="00C4461B" w:rsidP="00C21B00">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9.6. Настоящий Договор может быть расторгнут:</w:t>
      </w:r>
    </w:p>
    <w:p w:rsidR="00C4461B" w:rsidRPr="004B1FE4" w:rsidRDefault="00C4461B" w:rsidP="00C21B00">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9.6.1. В судебном порядке на основании решения суда вступившего в законную силу после возмещения сторонами имеющихся между ними задолженностей.</w:t>
      </w:r>
    </w:p>
    <w:p w:rsidR="00C4461B" w:rsidRPr="004B1FE4" w:rsidRDefault="00C4461B" w:rsidP="00C21B00">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9.6.2. При ликвидации Управляющей организации как юридического лица.</w:t>
      </w:r>
    </w:p>
    <w:p w:rsidR="00C4461B" w:rsidRPr="004B1FE4" w:rsidRDefault="00C4461B" w:rsidP="00C21B00">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9.6.3. В связи с окончанием срока действия Договора и уведомления одной из Сторон другой Стороны о нежелании его продлевать.</w:t>
      </w:r>
    </w:p>
    <w:p w:rsidR="00C4461B" w:rsidRPr="004B1FE4" w:rsidRDefault="00C21B00" w:rsidP="00C21B00">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9.7.</w:t>
      </w:r>
      <w:r w:rsidR="00C4461B" w:rsidRPr="004B1FE4">
        <w:rPr>
          <w:rFonts w:ascii="Times New Roman" w:eastAsia="Times New Roman" w:hAnsi="Times New Roman" w:cs="Times New Roman"/>
          <w:color w:val="545454"/>
          <w:sz w:val="20"/>
          <w:szCs w:val="20"/>
          <w:lang w:eastAsia="ru-RU"/>
        </w:rPr>
        <w:t xml:space="preserve"> В случае досрочного расторжения Договора в соответствии с главой 29 Гражданского кодекса Российской Федерации Управляющая организация</w:t>
      </w:r>
      <w:r w:rsidR="000F27D7" w:rsidRPr="004B1FE4">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вправе потребовать от Собственников</w:t>
      </w:r>
      <w:r w:rsidR="000F27D7" w:rsidRPr="004B1FE4">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w:t>
      </w:r>
      <w:r w:rsidR="000F27D7" w:rsidRPr="004B1FE4">
        <w:rPr>
          <w:rFonts w:ascii="Times New Roman" w:eastAsia="Times New Roman" w:hAnsi="Times New Roman" w:cs="Times New Roman"/>
          <w:color w:val="545454"/>
          <w:sz w:val="20"/>
          <w:szCs w:val="20"/>
          <w:lang w:eastAsia="ru-RU"/>
        </w:rPr>
        <w:t xml:space="preserve"> </w:t>
      </w:r>
      <w:r w:rsidR="00C4461B" w:rsidRPr="004B1FE4">
        <w:rPr>
          <w:rFonts w:ascii="Times New Roman" w:eastAsia="Times New Roman" w:hAnsi="Times New Roman" w:cs="Times New Roman"/>
          <w:color w:val="545454"/>
          <w:sz w:val="20"/>
          <w:szCs w:val="20"/>
          <w:lang w:eastAsia="ru-RU"/>
        </w:rPr>
        <w:t>При этом обязательства Собственника по настоящему Договору считаются исполненными с момента возмещения Собственником указанных расходов.</w:t>
      </w:r>
    </w:p>
    <w:p w:rsidR="00C4461B" w:rsidRPr="004B1FE4" w:rsidRDefault="00C4461B" w:rsidP="00C21B00">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9.8.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C4461B" w:rsidRPr="004B1FE4" w:rsidRDefault="00C4461B" w:rsidP="00C21B00">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Под расходами в этом случае понимаются:</w:t>
      </w:r>
    </w:p>
    <w:p w:rsidR="00C4461B" w:rsidRPr="004B1FE4" w:rsidRDefault="00C4461B" w:rsidP="00C21B00">
      <w:pPr>
        <w:spacing w:after="0" w:line="240" w:lineRule="auto"/>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lastRenderedPageBreak/>
        <w:t>- стоимость не оплаченных Собственниками оказанных Управляющей организацией услуг, понесенных затрат и выполненных работ;</w:t>
      </w:r>
    </w:p>
    <w:p w:rsidR="00C4461B" w:rsidRPr="004B1FE4" w:rsidRDefault="00C4461B" w:rsidP="00C21B00">
      <w:pPr>
        <w:spacing w:after="0" w:line="240" w:lineRule="auto"/>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 стоимость потребленных коммунальных услуг;</w:t>
      </w:r>
    </w:p>
    <w:p w:rsidR="00C4461B" w:rsidRPr="004B1FE4" w:rsidRDefault="00797F61" w:rsidP="00C21B00">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9.9.</w:t>
      </w:r>
      <w:r w:rsidR="00C4461B" w:rsidRPr="004B1FE4">
        <w:rPr>
          <w:rFonts w:ascii="Times New Roman" w:eastAsia="Times New Roman" w:hAnsi="Times New Roman" w:cs="Times New Roman"/>
          <w:color w:val="545454"/>
          <w:sz w:val="20"/>
          <w:szCs w:val="20"/>
          <w:lang w:eastAsia="ru-RU"/>
        </w:rPr>
        <w:t xml:space="preserve">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797F61" w:rsidRDefault="00797F61" w:rsidP="004B1FE4">
      <w:pPr>
        <w:spacing w:after="0" w:line="240" w:lineRule="auto"/>
        <w:jc w:val="center"/>
        <w:rPr>
          <w:rFonts w:ascii="Times New Roman" w:eastAsia="Times New Roman" w:hAnsi="Times New Roman" w:cs="Times New Roman"/>
          <w:b/>
          <w:bCs/>
          <w:color w:val="545454"/>
          <w:sz w:val="20"/>
          <w:szCs w:val="20"/>
          <w:lang w:eastAsia="ru-RU"/>
        </w:rPr>
      </w:pPr>
    </w:p>
    <w:p w:rsidR="00C4461B" w:rsidRPr="004B1FE4" w:rsidRDefault="00C4461B" w:rsidP="004B1FE4">
      <w:pPr>
        <w:spacing w:after="0" w:line="240" w:lineRule="auto"/>
        <w:jc w:val="center"/>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b/>
          <w:bCs/>
          <w:color w:val="545454"/>
          <w:sz w:val="20"/>
          <w:szCs w:val="20"/>
          <w:lang w:eastAsia="ru-RU"/>
        </w:rPr>
        <w:t>10.</w:t>
      </w:r>
      <w:r w:rsidR="00797F61">
        <w:rPr>
          <w:rFonts w:ascii="Times New Roman" w:eastAsia="Times New Roman" w:hAnsi="Times New Roman" w:cs="Times New Roman"/>
          <w:b/>
          <w:bCs/>
          <w:color w:val="545454"/>
          <w:sz w:val="20"/>
          <w:szCs w:val="20"/>
          <w:lang w:eastAsia="ru-RU"/>
        </w:rPr>
        <w:t xml:space="preserve"> </w:t>
      </w:r>
      <w:r w:rsidRPr="004B1FE4">
        <w:rPr>
          <w:rFonts w:ascii="Times New Roman" w:eastAsia="Times New Roman" w:hAnsi="Times New Roman" w:cs="Times New Roman"/>
          <w:b/>
          <w:bCs/>
          <w:color w:val="545454"/>
          <w:sz w:val="20"/>
          <w:szCs w:val="20"/>
          <w:lang w:eastAsia="ru-RU"/>
        </w:rPr>
        <w:t>Срок и порядок подписания Договора</w:t>
      </w:r>
    </w:p>
    <w:p w:rsidR="00C4461B" w:rsidRPr="004B1FE4" w:rsidRDefault="00797F61" w:rsidP="00797F61">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10.1.</w:t>
      </w:r>
      <w:r w:rsidR="00C4461B" w:rsidRPr="004B1FE4">
        <w:rPr>
          <w:rFonts w:ascii="Times New Roman" w:eastAsia="Times New Roman" w:hAnsi="Times New Roman" w:cs="Times New Roman"/>
          <w:color w:val="545454"/>
          <w:sz w:val="20"/>
          <w:szCs w:val="20"/>
          <w:lang w:eastAsia="ru-RU"/>
        </w:rPr>
        <w:t xml:space="preserve"> Срок де</w:t>
      </w:r>
      <w:r w:rsidR="000F27D7" w:rsidRPr="004B1FE4">
        <w:rPr>
          <w:rFonts w:ascii="Times New Roman" w:eastAsia="Times New Roman" w:hAnsi="Times New Roman" w:cs="Times New Roman"/>
          <w:color w:val="545454"/>
          <w:sz w:val="20"/>
          <w:szCs w:val="20"/>
          <w:lang w:eastAsia="ru-RU"/>
        </w:rPr>
        <w:t>йствия данного Договора 5 лет</w:t>
      </w:r>
      <w:r w:rsidR="00C4461B" w:rsidRPr="004B1FE4">
        <w:rPr>
          <w:rFonts w:ascii="Times New Roman" w:eastAsia="Times New Roman" w:hAnsi="Times New Roman" w:cs="Times New Roman"/>
          <w:color w:val="545454"/>
          <w:sz w:val="20"/>
          <w:szCs w:val="20"/>
          <w:lang w:eastAsia="ru-RU"/>
        </w:rPr>
        <w:t>.</w:t>
      </w:r>
    </w:p>
    <w:p w:rsidR="00C4461B" w:rsidRPr="004B1FE4" w:rsidRDefault="00C4461B" w:rsidP="00797F61">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10.2. Настоящий Договор считается заключенным с момента его акцептования (утверждения) Собственниками на общем собрании собственников помещений в многоквартирном доме.</w:t>
      </w:r>
    </w:p>
    <w:p w:rsidR="00C4461B" w:rsidRPr="004B1FE4" w:rsidRDefault="00C4461B" w:rsidP="00797F61">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10.3. Все изменения и дополнения к настоящему Договору оформляются дополнительным соглашением, подписанным обеи</w:t>
      </w:r>
      <w:r w:rsidR="000F27D7" w:rsidRPr="004B1FE4">
        <w:rPr>
          <w:rFonts w:ascii="Times New Roman" w:eastAsia="Times New Roman" w:hAnsi="Times New Roman" w:cs="Times New Roman"/>
          <w:color w:val="545454"/>
          <w:sz w:val="20"/>
          <w:szCs w:val="20"/>
          <w:lang w:eastAsia="ru-RU"/>
        </w:rPr>
        <w:t>ми сторонами</w:t>
      </w:r>
    </w:p>
    <w:p w:rsidR="00C4461B" w:rsidRPr="004B1FE4" w:rsidRDefault="00C4461B" w:rsidP="00797F61">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w:t>
      </w:r>
      <w:r w:rsidR="000F27D7" w:rsidRPr="004B1FE4">
        <w:rPr>
          <w:rFonts w:ascii="Times New Roman" w:eastAsia="Times New Roman" w:hAnsi="Times New Roman" w:cs="Times New Roman"/>
          <w:color w:val="545454"/>
          <w:sz w:val="20"/>
          <w:szCs w:val="20"/>
          <w:lang w:eastAsia="ru-RU"/>
        </w:rPr>
        <w:t xml:space="preserve"> </w:t>
      </w:r>
      <w:r w:rsidRPr="004B1FE4">
        <w:rPr>
          <w:rFonts w:ascii="Times New Roman" w:eastAsia="Times New Roman" w:hAnsi="Times New Roman" w:cs="Times New Roman"/>
          <w:color w:val="545454"/>
          <w:sz w:val="20"/>
          <w:szCs w:val="20"/>
          <w:lang w:eastAsia="ru-RU"/>
        </w:rPr>
        <w:t>об отказе от пролонгации настоящего Договора на новый срок. При отсутствии такого решения уведомление об отказе считается не направленным.</w:t>
      </w:r>
    </w:p>
    <w:p w:rsidR="00C4461B" w:rsidRPr="004B1FE4" w:rsidRDefault="00C4461B" w:rsidP="00797F61">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10.5. Условия настоящего Договора являются одинаковыми для всех собственников помещений в многоквартирном доме.</w:t>
      </w:r>
    </w:p>
    <w:p w:rsidR="00C4461B" w:rsidRPr="004B1FE4" w:rsidRDefault="00C4461B" w:rsidP="00797F61">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10.6.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Собственник помещения обязан принять его в утвержденной на общем собрании редакции.</w:t>
      </w:r>
    </w:p>
    <w:p w:rsidR="000F27D7" w:rsidRPr="004B1FE4" w:rsidRDefault="000F27D7" w:rsidP="004B1FE4">
      <w:pPr>
        <w:spacing w:after="0" w:line="240" w:lineRule="auto"/>
        <w:jc w:val="center"/>
        <w:rPr>
          <w:rFonts w:ascii="Times New Roman" w:eastAsia="Times New Roman" w:hAnsi="Times New Roman" w:cs="Times New Roman"/>
          <w:b/>
          <w:bCs/>
          <w:color w:val="545454"/>
          <w:sz w:val="20"/>
          <w:szCs w:val="20"/>
          <w:lang w:eastAsia="ru-RU"/>
        </w:rPr>
      </w:pPr>
    </w:p>
    <w:p w:rsidR="00C4461B" w:rsidRPr="004B1FE4" w:rsidRDefault="00C4461B" w:rsidP="004B1FE4">
      <w:pPr>
        <w:spacing w:after="0" w:line="240" w:lineRule="auto"/>
        <w:jc w:val="center"/>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b/>
          <w:bCs/>
          <w:color w:val="545454"/>
          <w:sz w:val="20"/>
          <w:szCs w:val="20"/>
          <w:lang w:eastAsia="ru-RU"/>
        </w:rPr>
        <w:t>11.</w:t>
      </w:r>
      <w:r w:rsidR="00797F61" w:rsidRPr="004B1FE4">
        <w:rPr>
          <w:rFonts w:ascii="Times New Roman" w:eastAsia="Times New Roman" w:hAnsi="Times New Roman" w:cs="Times New Roman"/>
          <w:b/>
          <w:bCs/>
          <w:color w:val="545454"/>
          <w:sz w:val="20"/>
          <w:szCs w:val="20"/>
          <w:lang w:eastAsia="ru-RU"/>
        </w:rPr>
        <w:t xml:space="preserve"> </w:t>
      </w:r>
      <w:r w:rsidRPr="004B1FE4">
        <w:rPr>
          <w:rFonts w:ascii="Times New Roman" w:eastAsia="Times New Roman" w:hAnsi="Times New Roman" w:cs="Times New Roman"/>
          <w:b/>
          <w:bCs/>
          <w:color w:val="545454"/>
          <w:sz w:val="20"/>
          <w:szCs w:val="20"/>
          <w:lang w:eastAsia="ru-RU"/>
        </w:rPr>
        <w:t>Порядок осуществления контроля за выполнением управляющей организацией ее обязательств по Договору управления</w:t>
      </w:r>
    </w:p>
    <w:p w:rsidR="00C4461B" w:rsidRPr="004B1FE4" w:rsidRDefault="00C4461B" w:rsidP="00797F61">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11.1. 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w:t>
      </w:r>
      <w:r w:rsidR="000F27D7" w:rsidRPr="004B1FE4">
        <w:rPr>
          <w:rFonts w:ascii="Times New Roman" w:eastAsia="Times New Roman" w:hAnsi="Times New Roman" w:cs="Times New Roman"/>
          <w:color w:val="545454"/>
          <w:sz w:val="20"/>
          <w:szCs w:val="20"/>
          <w:lang w:eastAsia="ru-RU"/>
        </w:rPr>
        <w:t xml:space="preserve">ществляется Собственниками </w:t>
      </w:r>
      <w:r w:rsidRPr="004B1FE4">
        <w:rPr>
          <w:rFonts w:ascii="Times New Roman" w:eastAsia="Times New Roman" w:hAnsi="Times New Roman" w:cs="Times New Roman"/>
          <w:color w:val="545454"/>
          <w:sz w:val="20"/>
          <w:szCs w:val="20"/>
          <w:lang w:eastAsia="ru-RU"/>
        </w:rPr>
        <w:t>в пределах полномочий, установленных действующим законодательством и настоящим Договором, в том числе путем:</w:t>
      </w:r>
    </w:p>
    <w:p w:rsidR="00C4461B" w:rsidRPr="004B1FE4" w:rsidRDefault="00797F61" w:rsidP="00797F61">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1)</w:t>
      </w:r>
      <w:r w:rsidR="00C4461B" w:rsidRPr="004B1FE4">
        <w:rPr>
          <w:rFonts w:ascii="Times New Roman" w:eastAsia="Times New Roman" w:hAnsi="Times New Roman" w:cs="Times New Roman"/>
          <w:color w:val="545454"/>
          <w:sz w:val="20"/>
          <w:szCs w:val="20"/>
          <w:lang w:eastAsia="ru-RU"/>
        </w:rPr>
        <w:t xml:space="preserve">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C4461B" w:rsidRPr="004B1FE4" w:rsidRDefault="00C4461B" w:rsidP="00797F61">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2) проверки объемов, качества и периодичности оказания услуг и выполнения работ;</w:t>
      </w:r>
    </w:p>
    <w:p w:rsidR="00C4461B" w:rsidRPr="004B1FE4" w:rsidRDefault="00C4461B" w:rsidP="00797F61">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w:t>
      </w:r>
      <w:r w:rsidR="00797F61">
        <w:rPr>
          <w:rFonts w:ascii="Times New Roman" w:eastAsia="Times New Roman" w:hAnsi="Times New Roman" w:cs="Times New Roman"/>
          <w:color w:val="545454"/>
          <w:sz w:val="20"/>
          <w:szCs w:val="20"/>
          <w:lang w:eastAsia="ru-RU"/>
        </w:rPr>
        <w:t xml:space="preserve"> </w:t>
      </w:r>
      <w:r w:rsidRPr="004B1FE4">
        <w:rPr>
          <w:rFonts w:ascii="Times New Roman" w:eastAsia="Times New Roman" w:hAnsi="Times New Roman" w:cs="Times New Roman"/>
          <w:color w:val="545454"/>
          <w:sz w:val="20"/>
          <w:szCs w:val="20"/>
          <w:lang w:eastAsia="ru-RU"/>
        </w:rPr>
        <w:t>участия в осмотрах общего имущества с целью подготовки предложений по ремонту;</w:t>
      </w:r>
    </w:p>
    <w:p w:rsidR="00C4461B" w:rsidRPr="004B1FE4" w:rsidRDefault="00797F61" w:rsidP="00797F61">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4)</w:t>
      </w:r>
      <w:r w:rsidR="00C4461B" w:rsidRPr="004B1FE4">
        <w:rPr>
          <w:rFonts w:ascii="Times New Roman" w:eastAsia="Times New Roman" w:hAnsi="Times New Roman" w:cs="Times New Roman"/>
          <w:color w:val="545454"/>
          <w:sz w:val="20"/>
          <w:szCs w:val="20"/>
          <w:lang w:eastAsia="ru-RU"/>
        </w:rPr>
        <w:t xml:space="preserve"> участие в составлении актов о нарушении условий Договора;</w:t>
      </w:r>
    </w:p>
    <w:p w:rsidR="00C4461B" w:rsidRPr="004B1FE4" w:rsidRDefault="00C4461B" w:rsidP="00797F61">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5) инициирования общего собрания собственников.</w:t>
      </w:r>
    </w:p>
    <w:p w:rsidR="00C4461B" w:rsidRPr="004B1FE4" w:rsidRDefault="00C4461B" w:rsidP="00797F61">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w:t>
      </w:r>
      <w:r w:rsidR="00797F61">
        <w:rPr>
          <w:rFonts w:ascii="Times New Roman" w:eastAsia="Times New Roman" w:hAnsi="Times New Roman" w:cs="Times New Roman"/>
          <w:color w:val="545454"/>
          <w:sz w:val="20"/>
          <w:szCs w:val="20"/>
          <w:lang w:eastAsia="ru-RU"/>
        </w:rPr>
        <w:t xml:space="preserve">а управления за предыдущий год. </w:t>
      </w:r>
      <w:r w:rsidRPr="004B1FE4">
        <w:rPr>
          <w:rFonts w:ascii="Times New Roman" w:eastAsia="Times New Roman" w:hAnsi="Times New Roman" w:cs="Times New Roman"/>
          <w:color w:val="545454"/>
          <w:sz w:val="20"/>
          <w:szCs w:val="20"/>
          <w:lang w:eastAsia="ru-RU"/>
        </w:rPr>
        <w:t>Отчет предоставляется в письменной форме и вывешивается на входах в подъезды дома и размещается на сайте Управляющей организации.</w:t>
      </w:r>
    </w:p>
    <w:p w:rsidR="00C4461B" w:rsidRPr="004B1FE4" w:rsidRDefault="00C4461B" w:rsidP="00797F61">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215F68" w:rsidRDefault="00215F68" w:rsidP="004B1FE4">
      <w:pPr>
        <w:spacing w:after="0" w:line="240" w:lineRule="auto"/>
        <w:jc w:val="center"/>
        <w:rPr>
          <w:rFonts w:ascii="Times New Roman" w:eastAsia="Times New Roman" w:hAnsi="Times New Roman" w:cs="Times New Roman"/>
          <w:color w:val="545454"/>
          <w:sz w:val="20"/>
          <w:szCs w:val="20"/>
          <w:lang w:eastAsia="ru-RU"/>
        </w:rPr>
      </w:pPr>
    </w:p>
    <w:p w:rsidR="00C4461B" w:rsidRPr="004B1FE4" w:rsidRDefault="00C4461B" w:rsidP="004B1FE4">
      <w:pPr>
        <w:spacing w:after="0" w:line="240" w:lineRule="auto"/>
        <w:jc w:val="center"/>
        <w:rPr>
          <w:rFonts w:ascii="Times New Roman" w:eastAsia="Times New Roman" w:hAnsi="Times New Roman" w:cs="Times New Roman"/>
          <w:color w:val="545454"/>
          <w:sz w:val="20"/>
          <w:szCs w:val="20"/>
          <w:lang w:eastAsia="ru-RU"/>
        </w:rPr>
      </w:pPr>
      <w:r w:rsidRPr="00797F61">
        <w:rPr>
          <w:rFonts w:ascii="Times New Roman" w:eastAsia="Times New Roman" w:hAnsi="Times New Roman" w:cs="Times New Roman"/>
          <w:b/>
          <w:color w:val="545454"/>
          <w:sz w:val="20"/>
          <w:szCs w:val="20"/>
          <w:lang w:eastAsia="ru-RU"/>
        </w:rPr>
        <w:t>12.</w:t>
      </w:r>
      <w:r w:rsidR="00797F61">
        <w:rPr>
          <w:rFonts w:ascii="Times New Roman" w:eastAsia="Times New Roman" w:hAnsi="Times New Roman" w:cs="Times New Roman"/>
          <w:color w:val="545454"/>
          <w:sz w:val="20"/>
          <w:szCs w:val="20"/>
          <w:lang w:eastAsia="ru-RU"/>
        </w:rPr>
        <w:t xml:space="preserve"> </w:t>
      </w:r>
      <w:r w:rsidRPr="004B1FE4">
        <w:rPr>
          <w:rFonts w:ascii="Times New Roman" w:eastAsia="Times New Roman" w:hAnsi="Times New Roman" w:cs="Times New Roman"/>
          <w:b/>
          <w:bCs/>
          <w:color w:val="545454"/>
          <w:sz w:val="20"/>
          <w:szCs w:val="20"/>
          <w:lang w:eastAsia="ru-RU"/>
        </w:rPr>
        <w:t>Прочие условия</w:t>
      </w:r>
    </w:p>
    <w:p w:rsidR="00C4461B" w:rsidRPr="004B1FE4" w:rsidRDefault="00797F61" w:rsidP="00797F61">
      <w:pPr>
        <w:spacing w:after="0" w:line="240" w:lineRule="auto"/>
        <w:ind w:firstLine="709"/>
        <w:jc w:val="both"/>
        <w:rPr>
          <w:rFonts w:ascii="Times New Roman" w:eastAsia="Times New Roman" w:hAnsi="Times New Roman" w:cs="Times New Roman"/>
          <w:color w:val="545454"/>
          <w:sz w:val="20"/>
          <w:szCs w:val="20"/>
          <w:lang w:eastAsia="ru-RU"/>
        </w:rPr>
      </w:pPr>
      <w:r>
        <w:rPr>
          <w:rFonts w:ascii="Times New Roman" w:eastAsia="Times New Roman" w:hAnsi="Times New Roman" w:cs="Times New Roman"/>
          <w:color w:val="545454"/>
          <w:sz w:val="20"/>
          <w:szCs w:val="20"/>
          <w:lang w:eastAsia="ru-RU"/>
        </w:rPr>
        <w:t>12.1.</w:t>
      </w:r>
      <w:r w:rsidR="00C4461B" w:rsidRPr="004B1FE4">
        <w:rPr>
          <w:rFonts w:ascii="Times New Roman" w:eastAsia="Times New Roman" w:hAnsi="Times New Roman" w:cs="Times New Roman"/>
          <w:color w:val="545454"/>
          <w:sz w:val="20"/>
          <w:szCs w:val="20"/>
          <w:lang w:eastAsia="ru-RU"/>
        </w:rPr>
        <w:t xml:space="preserve">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C4461B" w:rsidRPr="004B1FE4" w:rsidRDefault="00737CF4" w:rsidP="00797F61">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 xml:space="preserve">12.2. </w:t>
      </w:r>
      <w:r w:rsidR="00C4461B" w:rsidRPr="004B1FE4">
        <w:rPr>
          <w:rFonts w:ascii="Times New Roman" w:eastAsia="Times New Roman" w:hAnsi="Times New Roman" w:cs="Times New Roman"/>
          <w:color w:val="545454"/>
          <w:sz w:val="20"/>
          <w:szCs w:val="20"/>
          <w:lang w:eastAsia="ru-RU"/>
        </w:rPr>
        <w:t>Все споры по настоящему Договору решаются путем переговоров, а при невозможности достижения соглашения – в судебном порядке.</w:t>
      </w:r>
    </w:p>
    <w:p w:rsidR="00C4461B" w:rsidRPr="004B1FE4" w:rsidRDefault="00737CF4" w:rsidP="00797F61">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12.3</w:t>
      </w:r>
      <w:r w:rsidR="00C4461B" w:rsidRPr="004B1FE4">
        <w:rPr>
          <w:rFonts w:ascii="Times New Roman" w:eastAsia="Times New Roman" w:hAnsi="Times New Roman" w:cs="Times New Roman"/>
          <w:color w:val="545454"/>
          <w:sz w:val="20"/>
          <w:szCs w:val="20"/>
          <w:lang w:eastAsia="ru-RU"/>
        </w:rPr>
        <w:t>. Взаимоотношения сторон, не урегулированные настоящим Договором, регламентируются действующим законодательством РФ.</w:t>
      </w:r>
    </w:p>
    <w:p w:rsidR="00C4461B" w:rsidRPr="004B1FE4" w:rsidRDefault="00C4461B" w:rsidP="004B1FE4">
      <w:pPr>
        <w:spacing w:after="0" w:line="240" w:lineRule="auto"/>
        <w:jc w:val="center"/>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 </w:t>
      </w:r>
    </w:p>
    <w:p w:rsidR="00C4461B" w:rsidRPr="004B1FE4" w:rsidRDefault="00C4461B" w:rsidP="004B1FE4">
      <w:pPr>
        <w:spacing w:after="0" w:line="240" w:lineRule="auto"/>
        <w:jc w:val="center"/>
        <w:rPr>
          <w:rFonts w:ascii="Times New Roman" w:eastAsia="Times New Roman" w:hAnsi="Times New Roman" w:cs="Times New Roman"/>
          <w:color w:val="545454"/>
          <w:sz w:val="20"/>
          <w:szCs w:val="20"/>
          <w:lang w:eastAsia="ru-RU"/>
        </w:rPr>
      </w:pPr>
      <w:r w:rsidRPr="00797F61">
        <w:rPr>
          <w:rFonts w:ascii="Times New Roman" w:eastAsia="Times New Roman" w:hAnsi="Times New Roman" w:cs="Times New Roman"/>
          <w:b/>
          <w:color w:val="545454"/>
          <w:sz w:val="20"/>
          <w:szCs w:val="20"/>
          <w:lang w:eastAsia="ru-RU"/>
        </w:rPr>
        <w:t>13.</w:t>
      </w:r>
      <w:r w:rsidRPr="004B1FE4">
        <w:rPr>
          <w:rFonts w:ascii="Times New Roman" w:eastAsia="Times New Roman" w:hAnsi="Times New Roman" w:cs="Times New Roman"/>
          <w:color w:val="545454"/>
          <w:sz w:val="20"/>
          <w:szCs w:val="20"/>
          <w:lang w:eastAsia="ru-RU"/>
        </w:rPr>
        <w:t> </w:t>
      </w:r>
      <w:r w:rsidRPr="004B1FE4">
        <w:rPr>
          <w:rFonts w:ascii="Times New Roman" w:eastAsia="Times New Roman" w:hAnsi="Times New Roman" w:cs="Times New Roman"/>
          <w:b/>
          <w:bCs/>
          <w:color w:val="545454"/>
          <w:sz w:val="20"/>
          <w:szCs w:val="20"/>
          <w:lang w:eastAsia="ru-RU"/>
        </w:rPr>
        <w:t>Порядок подписания и хранения Договора, приложения к договору</w:t>
      </w:r>
      <w:r w:rsidRPr="004B1FE4">
        <w:rPr>
          <w:rFonts w:ascii="Times New Roman" w:eastAsia="Times New Roman" w:hAnsi="Times New Roman" w:cs="Times New Roman"/>
          <w:color w:val="545454"/>
          <w:sz w:val="20"/>
          <w:szCs w:val="20"/>
          <w:lang w:eastAsia="ru-RU"/>
        </w:rPr>
        <w:t>.</w:t>
      </w:r>
    </w:p>
    <w:p w:rsidR="00C4461B" w:rsidRPr="004B1FE4" w:rsidRDefault="00C4461B" w:rsidP="00797F61">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 </w:t>
      </w:r>
      <w:r w:rsidR="00737CF4" w:rsidRPr="004B1FE4">
        <w:rPr>
          <w:rFonts w:ascii="Times New Roman" w:eastAsia="Times New Roman" w:hAnsi="Times New Roman" w:cs="Times New Roman"/>
          <w:color w:val="545454"/>
          <w:sz w:val="20"/>
          <w:szCs w:val="20"/>
          <w:lang w:eastAsia="ru-RU"/>
        </w:rPr>
        <w:t xml:space="preserve">13.1.  </w:t>
      </w:r>
      <w:r w:rsidRPr="004B1FE4">
        <w:rPr>
          <w:rFonts w:ascii="Times New Roman" w:eastAsia="Times New Roman" w:hAnsi="Times New Roman" w:cs="Times New Roman"/>
          <w:color w:val="545454"/>
          <w:sz w:val="20"/>
          <w:szCs w:val="20"/>
          <w:lang w:eastAsia="ru-RU"/>
        </w:rPr>
        <w:t>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w:t>
      </w:r>
      <w:r w:rsidR="00737CF4" w:rsidRPr="004B1FE4">
        <w:rPr>
          <w:rFonts w:ascii="Times New Roman" w:eastAsia="Times New Roman" w:hAnsi="Times New Roman" w:cs="Times New Roman"/>
          <w:color w:val="545454"/>
          <w:sz w:val="20"/>
          <w:szCs w:val="20"/>
          <w:lang w:eastAsia="ru-RU"/>
        </w:rPr>
        <w:t>у, составлен на 1</w:t>
      </w:r>
      <w:r w:rsidR="00797F61">
        <w:rPr>
          <w:rFonts w:ascii="Times New Roman" w:eastAsia="Times New Roman" w:hAnsi="Times New Roman" w:cs="Times New Roman"/>
          <w:color w:val="545454"/>
          <w:sz w:val="20"/>
          <w:szCs w:val="20"/>
          <w:lang w:eastAsia="ru-RU"/>
        </w:rPr>
        <w:t>0</w:t>
      </w:r>
      <w:r w:rsidRPr="004B1FE4">
        <w:rPr>
          <w:rFonts w:ascii="Times New Roman" w:eastAsia="Times New Roman" w:hAnsi="Times New Roman" w:cs="Times New Roman"/>
          <w:color w:val="545454"/>
          <w:sz w:val="20"/>
          <w:szCs w:val="20"/>
          <w:lang w:eastAsia="ru-RU"/>
        </w:rPr>
        <w:t xml:space="preserve"> листах</w:t>
      </w:r>
      <w:r w:rsidR="00797F61">
        <w:rPr>
          <w:rFonts w:ascii="Times New Roman" w:eastAsia="Times New Roman" w:hAnsi="Times New Roman" w:cs="Times New Roman"/>
          <w:color w:val="545454"/>
          <w:sz w:val="20"/>
          <w:szCs w:val="20"/>
          <w:lang w:eastAsia="ru-RU"/>
        </w:rPr>
        <w:t xml:space="preserve"> (без учета Приложений),</w:t>
      </w:r>
      <w:r w:rsidRPr="004B1FE4">
        <w:rPr>
          <w:rFonts w:ascii="Times New Roman" w:eastAsia="Times New Roman" w:hAnsi="Times New Roman" w:cs="Times New Roman"/>
          <w:color w:val="545454"/>
          <w:sz w:val="20"/>
          <w:szCs w:val="20"/>
          <w:lang w:eastAsia="ru-RU"/>
        </w:rPr>
        <w:t xml:space="preserve"> скреплен п</w:t>
      </w:r>
      <w:r w:rsidR="00797F61">
        <w:rPr>
          <w:rFonts w:ascii="Times New Roman" w:eastAsia="Times New Roman" w:hAnsi="Times New Roman" w:cs="Times New Roman"/>
          <w:color w:val="545454"/>
          <w:sz w:val="20"/>
          <w:szCs w:val="20"/>
          <w:lang w:eastAsia="ru-RU"/>
        </w:rPr>
        <w:t xml:space="preserve">ечатью Управляющей организации, </w:t>
      </w:r>
      <w:r w:rsidRPr="004B1FE4">
        <w:rPr>
          <w:rFonts w:ascii="Times New Roman" w:eastAsia="Times New Roman" w:hAnsi="Times New Roman" w:cs="Times New Roman"/>
          <w:color w:val="545454"/>
          <w:sz w:val="20"/>
          <w:szCs w:val="20"/>
          <w:lang w:eastAsia="ru-RU"/>
        </w:rPr>
        <w:t>подпис</w:t>
      </w:r>
      <w:r w:rsidR="00797F61">
        <w:rPr>
          <w:rFonts w:ascii="Times New Roman" w:eastAsia="Times New Roman" w:hAnsi="Times New Roman" w:cs="Times New Roman"/>
          <w:color w:val="545454"/>
          <w:sz w:val="20"/>
          <w:szCs w:val="20"/>
          <w:lang w:eastAsia="ru-RU"/>
        </w:rPr>
        <w:t>ью</w:t>
      </w:r>
      <w:r w:rsidRPr="004B1FE4">
        <w:rPr>
          <w:rFonts w:ascii="Times New Roman" w:eastAsia="Times New Roman" w:hAnsi="Times New Roman" w:cs="Times New Roman"/>
          <w:color w:val="545454"/>
          <w:sz w:val="20"/>
          <w:szCs w:val="20"/>
          <w:lang w:eastAsia="ru-RU"/>
        </w:rPr>
        <w:t xml:space="preserve"> руководителя Управляющей организации</w:t>
      </w:r>
      <w:r w:rsidR="00797F61">
        <w:rPr>
          <w:rFonts w:ascii="Times New Roman" w:eastAsia="Times New Roman" w:hAnsi="Times New Roman" w:cs="Times New Roman"/>
          <w:color w:val="545454"/>
          <w:sz w:val="20"/>
          <w:szCs w:val="20"/>
          <w:lang w:eastAsia="ru-RU"/>
        </w:rPr>
        <w:t xml:space="preserve"> и подписью Собственника. </w:t>
      </w:r>
      <w:r w:rsidRPr="004B1FE4">
        <w:rPr>
          <w:rFonts w:ascii="Times New Roman" w:eastAsia="Times New Roman" w:hAnsi="Times New Roman" w:cs="Times New Roman"/>
          <w:color w:val="545454"/>
          <w:sz w:val="20"/>
          <w:szCs w:val="20"/>
          <w:lang w:eastAsia="ru-RU"/>
        </w:rPr>
        <w:t>Указанные экземпляры Договора являются идентичны</w:t>
      </w:r>
      <w:r w:rsidR="00797F61">
        <w:rPr>
          <w:rFonts w:ascii="Times New Roman" w:eastAsia="Times New Roman" w:hAnsi="Times New Roman" w:cs="Times New Roman"/>
          <w:color w:val="545454"/>
          <w:sz w:val="20"/>
          <w:szCs w:val="20"/>
          <w:lang w:eastAsia="ru-RU"/>
        </w:rPr>
        <w:t xml:space="preserve">ми на дату заключения Договора. </w:t>
      </w:r>
      <w:r w:rsidR="00737CF4" w:rsidRPr="004B1FE4">
        <w:rPr>
          <w:rFonts w:ascii="Times New Roman" w:eastAsia="Times New Roman" w:hAnsi="Times New Roman" w:cs="Times New Roman"/>
          <w:color w:val="545454"/>
          <w:sz w:val="20"/>
          <w:szCs w:val="20"/>
          <w:lang w:eastAsia="ru-RU"/>
        </w:rPr>
        <w:t>С</w:t>
      </w:r>
      <w:r w:rsidRPr="004B1FE4">
        <w:rPr>
          <w:rFonts w:ascii="Times New Roman" w:eastAsia="Times New Roman" w:hAnsi="Times New Roman" w:cs="Times New Roman"/>
          <w:color w:val="545454"/>
          <w:sz w:val="20"/>
          <w:szCs w:val="20"/>
          <w:lang w:eastAsia="ru-RU"/>
        </w:rPr>
        <w:t xml:space="preserve"> текстом договора собственник может самостоятельно ознакомится на сайте Управляющей организации в сети Интернет. </w:t>
      </w:r>
    </w:p>
    <w:p w:rsidR="00C4461B" w:rsidRPr="004B1FE4" w:rsidRDefault="00C4461B" w:rsidP="00797F61">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lastRenderedPageBreak/>
        <w:t>13.2. Данный Договор является обязательным для всех собственников помещений многоквартирного дома.</w:t>
      </w:r>
    </w:p>
    <w:p w:rsidR="00C4461B" w:rsidRPr="004B1FE4" w:rsidRDefault="00C4461B" w:rsidP="00797F61">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13.3. Прил</w:t>
      </w:r>
      <w:r w:rsidR="00045A96">
        <w:rPr>
          <w:rFonts w:ascii="Times New Roman" w:eastAsia="Times New Roman" w:hAnsi="Times New Roman" w:cs="Times New Roman"/>
          <w:color w:val="545454"/>
          <w:sz w:val="20"/>
          <w:szCs w:val="20"/>
          <w:lang w:eastAsia="ru-RU"/>
        </w:rPr>
        <w:t>ожения к настоящему Договору</w:t>
      </w:r>
      <w:r w:rsidRPr="004B1FE4">
        <w:rPr>
          <w:rFonts w:ascii="Times New Roman" w:eastAsia="Times New Roman" w:hAnsi="Times New Roman" w:cs="Times New Roman"/>
          <w:color w:val="545454"/>
          <w:sz w:val="20"/>
          <w:szCs w:val="20"/>
          <w:lang w:eastAsia="ru-RU"/>
        </w:rPr>
        <w:t>:</w:t>
      </w:r>
    </w:p>
    <w:p w:rsidR="00C4461B" w:rsidRPr="004B1FE4" w:rsidRDefault="00C4461B" w:rsidP="00797F61">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1. Пр</w:t>
      </w:r>
      <w:r w:rsidR="00DB40B4">
        <w:rPr>
          <w:rFonts w:ascii="Times New Roman" w:eastAsia="Times New Roman" w:hAnsi="Times New Roman" w:cs="Times New Roman"/>
          <w:color w:val="545454"/>
          <w:sz w:val="20"/>
          <w:szCs w:val="20"/>
          <w:lang w:eastAsia="ru-RU"/>
        </w:rPr>
        <w:t xml:space="preserve">иложение № 1. Состав </w:t>
      </w:r>
      <w:r w:rsidRPr="004B1FE4">
        <w:rPr>
          <w:rFonts w:ascii="Times New Roman" w:eastAsia="Times New Roman" w:hAnsi="Times New Roman" w:cs="Times New Roman"/>
          <w:color w:val="545454"/>
          <w:sz w:val="20"/>
          <w:szCs w:val="20"/>
          <w:lang w:eastAsia="ru-RU"/>
        </w:rPr>
        <w:t xml:space="preserve"> общего имущества многоквартирного дома.</w:t>
      </w:r>
    </w:p>
    <w:p w:rsidR="00C4461B" w:rsidRPr="004B1FE4" w:rsidRDefault="00C4461B" w:rsidP="00797F61">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2. Приложение № 2. Перечень технической документации на многоквартирный дом.</w:t>
      </w:r>
    </w:p>
    <w:p w:rsidR="00C4461B" w:rsidRPr="004B1FE4" w:rsidRDefault="00C4461B" w:rsidP="00797F61">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3. Приложение № 3.Перечень и стоимость  услуг и работ по содержанию общего имущества в многоквартирном доме.</w:t>
      </w:r>
    </w:p>
    <w:p w:rsidR="00C4461B" w:rsidRPr="004B1FE4" w:rsidRDefault="00C4461B" w:rsidP="00797F61">
      <w:pPr>
        <w:spacing w:after="0" w:line="240" w:lineRule="auto"/>
        <w:ind w:firstLine="709"/>
        <w:jc w:val="both"/>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4. Приложение №4. Калькуляция на «Содержание и техническое обслуживание»</w:t>
      </w:r>
    </w:p>
    <w:p w:rsidR="00C4461B" w:rsidRPr="004B1FE4" w:rsidRDefault="00C4461B" w:rsidP="00045A96">
      <w:pPr>
        <w:spacing w:after="0" w:line="240" w:lineRule="auto"/>
        <w:jc w:val="both"/>
        <w:rPr>
          <w:rFonts w:ascii="Times New Roman" w:eastAsia="Times New Roman" w:hAnsi="Times New Roman" w:cs="Times New Roman"/>
          <w:color w:val="545454"/>
          <w:sz w:val="20"/>
          <w:szCs w:val="20"/>
          <w:lang w:eastAsia="ru-RU"/>
        </w:rPr>
      </w:pPr>
    </w:p>
    <w:p w:rsidR="00C4461B" w:rsidRPr="004B1FE4" w:rsidRDefault="00C4461B" w:rsidP="004B1FE4">
      <w:pPr>
        <w:spacing w:after="0" w:line="240" w:lineRule="auto"/>
        <w:ind w:left="284"/>
        <w:rPr>
          <w:rFonts w:ascii="Times New Roman" w:eastAsia="Times New Roman" w:hAnsi="Times New Roman" w:cs="Times New Roman"/>
          <w:color w:val="545454"/>
          <w:sz w:val="20"/>
          <w:szCs w:val="20"/>
          <w:lang w:eastAsia="ru-RU"/>
        </w:rPr>
      </w:pPr>
      <w:r w:rsidRPr="004B1FE4">
        <w:rPr>
          <w:rFonts w:ascii="Times New Roman" w:eastAsia="Times New Roman" w:hAnsi="Times New Roman" w:cs="Times New Roman"/>
          <w:color w:val="545454"/>
          <w:sz w:val="20"/>
          <w:szCs w:val="20"/>
          <w:lang w:eastAsia="ru-RU"/>
        </w:rPr>
        <w:t> </w:t>
      </w:r>
    </w:p>
    <w:p w:rsidR="00C4461B" w:rsidRDefault="00C4461B" w:rsidP="004B1FE4">
      <w:pPr>
        <w:spacing w:after="0" w:line="240" w:lineRule="auto"/>
        <w:jc w:val="center"/>
        <w:rPr>
          <w:rFonts w:ascii="Times New Roman" w:eastAsia="Times New Roman" w:hAnsi="Times New Roman" w:cs="Times New Roman"/>
          <w:b/>
          <w:color w:val="545454"/>
          <w:sz w:val="20"/>
          <w:szCs w:val="20"/>
          <w:lang w:eastAsia="ru-RU"/>
        </w:rPr>
      </w:pPr>
      <w:r w:rsidRPr="00797F61">
        <w:rPr>
          <w:rFonts w:ascii="Times New Roman" w:eastAsia="Times New Roman" w:hAnsi="Times New Roman" w:cs="Times New Roman"/>
          <w:b/>
          <w:color w:val="545454"/>
          <w:sz w:val="20"/>
          <w:szCs w:val="20"/>
          <w:lang w:eastAsia="ru-RU"/>
        </w:rPr>
        <w:t>1</w:t>
      </w:r>
      <w:r w:rsidR="00797F61" w:rsidRPr="00797F61">
        <w:rPr>
          <w:rFonts w:ascii="Times New Roman" w:eastAsia="Times New Roman" w:hAnsi="Times New Roman" w:cs="Times New Roman"/>
          <w:b/>
          <w:color w:val="545454"/>
          <w:sz w:val="20"/>
          <w:szCs w:val="20"/>
          <w:lang w:eastAsia="ru-RU"/>
        </w:rPr>
        <w:t>4</w:t>
      </w:r>
      <w:r w:rsidRPr="00797F61">
        <w:rPr>
          <w:rFonts w:ascii="Times New Roman" w:eastAsia="Times New Roman" w:hAnsi="Times New Roman" w:cs="Times New Roman"/>
          <w:b/>
          <w:color w:val="545454"/>
          <w:sz w:val="20"/>
          <w:szCs w:val="20"/>
          <w:lang w:eastAsia="ru-RU"/>
        </w:rPr>
        <w:t>. Подписи, адреса и реквизиты сторон:</w:t>
      </w:r>
    </w:p>
    <w:p w:rsidR="007D21BF" w:rsidRPr="00797F61" w:rsidRDefault="007D21BF" w:rsidP="004B1FE4">
      <w:pPr>
        <w:spacing w:after="0" w:line="240" w:lineRule="auto"/>
        <w:jc w:val="center"/>
        <w:rPr>
          <w:rFonts w:ascii="Times New Roman" w:eastAsia="Times New Roman" w:hAnsi="Times New Roman" w:cs="Times New Roman"/>
          <w:b/>
          <w:color w:val="545454"/>
          <w:sz w:val="20"/>
          <w:szCs w:val="20"/>
          <w:lang w:eastAsia="ru-RU"/>
        </w:rPr>
      </w:pPr>
    </w:p>
    <w:tbl>
      <w:tblPr>
        <w:tblStyle w:val="a7"/>
        <w:tblW w:w="0" w:type="auto"/>
        <w:tblLook w:val="01E0" w:firstRow="1" w:lastRow="1" w:firstColumn="1" w:lastColumn="1" w:noHBand="0" w:noVBand="0"/>
      </w:tblPr>
      <w:tblGrid>
        <w:gridCol w:w="4785"/>
        <w:gridCol w:w="4786"/>
      </w:tblGrid>
      <w:tr w:rsidR="008C7D4E" w:rsidTr="00C21B00">
        <w:tc>
          <w:tcPr>
            <w:tcW w:w="4785" w:type="dxa"/>
            <w:tcBorders>
              <w:top w:val="single" w:sz="4" w:space="0" w:color="auto"/>
              <w:left w:val="single" w:sz="4" w:space="0" w:color="auto"/>
              <w:bottom w:val="single" w:sz="4" w:space="0" w:color="auto"/>
              <w:right w:val="single" w:sz="4" w:space="0" w:color="auto"/>
            </w:tcBorders>
          </w:tcPr>
          <w:p w:rsidR="008C7D4E" w:rsidRPr="00F94AC3" w:rsidRDefault="008C7D4E" w:rsidP="00C21B00">
            <w:pPr>
              <w:rPr>
                <w:b/>
                <w:sz w:val="24"/>
                <w:szCs w:val="24"/>
              </w:rPr>
            </w:pPr>
            <w:r w:rsidRPr="00F94AC3">
              <w:rPr>
                <w:b/>
                <w:sz w:val="24"/>
                <w:szCs w:val="24"/>
              </w:rPr>
              <w:t>Собственник</w:t>
            </w:r>
          </w:p>
        </w:tc>
        <w:tc>
          <w:tcPr>
            <w:tcW w:w="4786" w:type="dxa"/>
            <w:tcBorders>
              <w:top w:val="single" w:sz="4" w:space="0" w:color="auto"/>
              <w:left w:val="single" w:sz="4" w:space="0" w:color="auto"/>
              <w:bottom w:val="single" w:sz="4" w:space="0" w:color="auto"/>
              <w:right w:val="single" w:sz="4" w:space="0" w:color="auto"/>
            </w:tcBorders>
          </w:tcPr>
          <w:p w:rsidR="008C7D4E" w:rsidRDefault="008C7D4E" w:rsidP="00797F61">
            <w:pPr>
              <w:rPr>
                <w:b/>
                <w:sz w:val="24"/>
                <w:szCs w:val="24"/>
              </w:rPr>
            </w:pPr>
            <w:r>
              <w:rPr>
                <w:b/>
                <w:sz w:val="24"/>
                <w:szCs w:val="24"/>
              </w:rPr>
              <w:t>Управляющ</w:t>
            </w:r>
            <w:r w:rsidR="00797F61">
              <w:rPr>
                <w:b/>
                <w:sz w:val="24"/>
                <w:szCs w:val="24"/>
              </w:rPr>
              <w:t>ая организация</w:t>
            </w:r>
          </w:p>
        </w:tc>
      </w:tr>
      <w:tr w:rsidR="008C7D4E" w:rsidTr="00C21B00">
        <w:tc>
          <w:tcPr>
            <w:tcW w:w="4785" w:type="dxa"/>
            <w:tcBorders>
              <w:top w:val="single" w:sz="4" w:space="0" w:color="auto"/>
              <w:left w:val="single" w:sz="4" w:space="0" w:color="auto"/>
              <w:bottom w:val="single" w:sz="4" w:space="0" w:color="auto"/>
              <w:right w:val="single" w:sz="4" w:space="0" w:color="auto"/>
            </w:tcBorders>
          </w:tcPr>
          <w:p w:rsidR="008C7D4E" w:rsidRPr="00F6181F" w:rsidRDefault="008C7D4E" w:rsidP="00C21B00">
            <w:pPr>
              <w:pStyle w:val="a3"/>
              <w:pBdr>
                <w:bottom w:val="single" w:sz="4" w:space="1" w:color="auto"/>
              </w:pBdr>
              <w:tabs>
                <w:tab w:val="right" w:pos="4569"/>
              </w:tabs>
              <w:ind w:firstLine="0"/>
              <w:rPr>
                <w:sz w:val="20"/>
              </w:rPr>
            </w:pPr>
            <w:r w:rsidRPr="00F6181F">
              <w:rPr>
                <w:sz w:val="20"/>
              </w:rPr>
              <w:tab/>
            </w:r>
          </w:p>
          <w:p w:rsidR="008C7D4E" w:rsidRDefault="008C7D4E" w:rsidP="00C21B00">
            <w:pPr>
              <w:pBdr>
                <w:top w:val="single" w:sz="12" w:space="1" w:color="auto"/>
                <w:bottom w:val="single" w:sz="12" w:space="1" w:color="auto"/>
              </w:pBdr>
            </w:pPr>
            <w:r w:rsidRPr="00F6181F">
              <w:t>Адрес регис</w:t>
            </w:r>
            <w:r w:rsidR="00F6181F">
              <w:t xml:space="preserve">трации: </w:t>
            </w:r>
          </w:p>
          <w:p w:rsidR="00AD1516" w:rsidRDefault="00AD1516" w:rsidP="00C21B00">
            <w:pPr>
              <w:pBdr>
                <w:top w:val="single" w:sz="12" w:space="1" w:color="auto"/>
                <w:bottom w:val="single" w:sz="12" w:space="1" w:color="auto"/>
              </w:pBdr>
            </w:pPr>
          </w:p>
          <w:p w:rsidR="00AD1516" w:rsidRDefault="00AD1516" w:rsidP="00C21B00">
            <w:pPr>
              <w:pBdr>
                <w:top w:val="single" w:sz="12" w:space="1" w:color="auto"/>
                <w:bottom w:val="single" w:sz="12" w:space="1" w:color="auto"/>
              </w:pBdr>
            </w:pPr>
          </w:p>
          <w:p w:rsidR="00AD1516" w:rsidRDefault="00AD1516" w:rsidP="00C21B00">
            <w:pPr>
              <w:pBdr>
                <w:top w:val="single" w:sz="12" w:space="1" w:color="auto"/>
                <w:bottom w:val="single" w:sz="12" w:space="1" w:color="auto"/>
              </w:pBdr>
            </w:pPr>
          </w:p>
          <w:p w:rsidR="00AD1516" w:rsidRDefault="00AD1516" w:rsidP="00C21B00">
            <w:pPr>
              <w:pBdr>
                <w:top w:val="single" w:sz="12" w:space="1" w:color="auto"/>
                <w:bottom w:val="single" w:sz="12" w:space="1" w:color="auto"/>
              </w:pBdr>
            </w:pPr>
          </w:p>
          <w:p w:rsidR="00AD1516" w:rsidRDefault="00AD1516" w:rsidP="00C21B00">
            <w:pPr>
              <w:pBdr>
                <w:top w:val="single" w:sz="12" w:space="1" w:color="auto"/>
                <w:bottom w:val="single" w:sz="12" w:space="1" w:color="auto"/>
              </w:pBdr>
            </w:pPr>
          </w:p>
          <w:p w:rsidR="00AD1516" w:rsidRPr="00F6181F" w:rsidRDefault="00AD1516" w:rsidP="00C21B00">
            <w:pPr>
              <w:pBdr>
                <w:top w:val="single" w:sz="12" w:space="1" w:color="auto"/>
                <w:bottom w:val="single" w:sz="12" w:space="1" w:color="auto"/>
              </w:pBdr>
            </w:pPr>
          </w:p>
          <w:p w:rsidR="00AD1516" w:rsidRDefault="008C7D4E" w:rsidP="00C21B00">
            <w:pPr>
              <w:pBdr>
                <w:bottom w:val="single" w:sz="12" w:space="1" w:color="auto"/>
                <w:between w:val="single" w:sz="12" w:space="1" w:color="auto"/>
              </w:pBdr>
            </w:pPr>
            <w:r w:rsidRPr="00F6181F">
              <w:t xml:space="preserve">Паспортные данные: </w:t>
            </w:r>
          </w:p>
          <w:p w:rsidR="00AD1516" w:rsidRDefault="00AD1516" w:rsidP="00C21B00">
            <w:pPr>
              <w:pBdr>
                <w:bottom w:val="single" w:sz="12" w:space="1" w:color="auto"/>
                <w:between w:val="single" w:sz="12" w:space="1" w:color="auto"/>
              </w:pBdr>
            </w:pPr>
          </w:p>
          <w:p w:rsidR="00AD1516" w:rsidRDefault="00AD1516" w:rsidP="00C21B00">
            <w:pPr>
              <w:pBdr>
                <w:bottom w:val="single" w:sz="12" w:space="1" w:color="auto"/>
                <w:between w:val="single" w:sz="12" w:space="1" w:color="auto"/>
              </w:pBdr>
            </w:pPr>
          </w:p>
          <w:p w:rsidR="00AD1516" w:rsidRDefault="00AD1516" w:rsidP="00C21B00">
            <w:pPr>
              <w:pBdr>
                <w:bottom w:val="single" w:sz="12" w:space="1" w:color="auto"/>
                <w:between w:val="single" w:sz="12" w:space="1" w:color="auto"/>
              </w:pBdr>
            </w:pPr>
          </w:p>
          <w:p w:rsidR="008C7D4E" w:rsidRPr="00F6181F" w:rsidRDefault="000405F3" w:rsidP="00C21B00">
            <w:pPr>
              <w:pBdr>
                <w:bottom w:val="single" w:sz="12" w:space="1" w:color="auto"/>
                <w:between w:val="single" w:sz="12" w:space="1" w:color="auto"/>
              </w:pBdr>
            </w:pPr>
            <w:r>
              <w:t xml:space="preserve">Телефон: </w:t>
            </w:r>
          </w:p>
          <w:p w:rsidR="008C7D4E" w:rsidRPr="00F94AC3" w:rsidRDefault="008C7D4E" w:rsidP="00C21B00">
            <w:pPr>
              <w:rPr>
                <w:sz w:val="24"/>
                <w:szCs w:val="24"/>
              </w:rPr>
            </w:pPr>
          </w:p>
          <w:p w:rsidR="008C7D4E" w:rsidRPr="00F94AC3" w:rsidRDefault="008C7D4E" w:rsidP="00C21B00">
            <w:pPr>
              <w:rPr>
                <w:sz w:val="24"/>
                <w:szCs w:val="24"/>
              </w:rPr>
            </w:pPr>
          </w:p>
          <w:p w:rsidR="008C7D4E" w:rsidRPr="00F94AC3" w:rsidRDefault="008C7D4E" w:rsidP="00C21B00">
            <w:pPr>
              <w:rPr>
                <w:sz w:val="24"/>
                <w:szCs w:val="24"/>
              </w:rPr>
            </w:pPr>
          </w:p>
          <w:p w:rsidR="008C7D4E" w:rsidRPr="00F94AC3" w:rsidRDefault="008C7D4E" w:rsidP="00C21B00">
            <w:pPr>
              <w:rPr>
                <w:sz w:val="24"/>
                <w:szCs w:val="24"/>
              </w:rPr>
            </w:pPr>
          </w:p>
          <w:p w:rsidR="008C7D4E" w:rsidRPr="00F94AC3" w:rsidRDefault="008C7D4E" w:rsidP="00C21B00">
            <w:pPr>
              <w:rPr>
                <w:sz w:val="24"/>
                <w:szCs w:val="24"/>
              </w:rPr>
            </w:pPr>
          </w:p>
          <w:p w:rsidR="008C7D4E" w:rsidRPr="00F94AC3" w:rsidRDefault="008C7D4E" w:rsidP="00C21B00">
            <w:pPr>
              <w:rPr>
                <w:sz w:val="24"/>
                <w:szCs w:val="24"/>
              </w:rPr>
            </w:pPr>
            <w:r w:rsidRPr="00F94AC3">
              <w:rPr>
                <w:sz w:val="24"/>
                <w:szCs w:val="24"/>
              </w:rPr>
              <w:t>__________________________/__________</w:t>
            </w:r>
          </w:p>
          <w:p w:rsidR="008C7D4E" w:rsidRPr="00C4560C" w:rsidRDefault="00F94AC3" w:rsidP="00F94AC3">
            <w:pPr>
              <w:rPr>
                <w:b/>
              </w:rPr>
            </w:pPr>
            <w:r w:rsidRPr="00C4560C">
              <w:t xml:space="preserve">    </w:t>
            </w:r>
            <w:r w:rsidR="008C7D4E" w:rsidRPr="00C4560C">
              <w:t xml:space="preserve"> Ф.И.О.                      </w:t>
            </w:r>
            <w:r w:rsidR="007D21BF" w:rsidRPr="00C4560C">
              <w:t xml:space="preserve">    </w:t>
            </w:r>
            <w:r w:rsidR="008C7D4E" w:rsidRPr="00C4560C">
              <w:t xml:space="preserve">   </w:t>
            </w:r>
            <w:r w:rsidR="009D35E3" w:rsidRPr="00C4560C">
              <w:t xml:space="preserve">     </w:t>
            </w:r>
            <w:r w:rsidR="008C7D4E" w:rsidRPr="00C4560C">
              <w:t xml:space="preserve">  (подпись)</w:t>
            </w:r>
          </w:p>
        </w:tc>
        <w:tc>
          <w:tcPr>
            <w:tcW w:w="4786" w:type="dxa"/>
            <w:tcBorders>
              <w:top w:val="single" w:sz="4" w:space="0" w:color="auto"/>
              <w:left w:val="single" w:sz="4" w:space="0" w:color="auto"/>
              <w:bottom w:val="single" w:sz="4" w:space="0" w:color="auto"/>
              <w:right w:val="single" w:sz="4" w:space="0" w:color="auto"/>
            </w:tcBorders>
          </w:tcPr>
          <w:p w:rsidR="00FD35A9" w:rsidRDefault="00FD35A9" w:rsidP="00FD35A9">
            <w:pPr>
              <w:rPr>
                <w:b/>
              </w:rPr>
            </w:pPr>
            <w:r>
              <w:rPr>
                <w:b/>
              </w:rPr>
              <w:t>ООО «1 Управляющая Компания»</w:t>
            </w:r>
          </w:p>
          <w:p w:rsidR="00FD35A9" w:rsidRPr="00FD35A9" w:rsidRDefault="00FD35A9" w:rsidP="00FD35A9">
            <w:r w:rsidRPr="00FD35A9">
              <w:t xml:space="preserve">Юр. адрес: 620023  г. Екатеринбург, </w:t>
            </w:r>
          </w:p>
          <w:p w:rsidR="00FD35A9" w:rsidRPr="00FD35A9" w:rsidRDefault="00FD35A9" w:rsidP="00FD35A9">
            <w:r w:rsidRPr="00FD35A9">
              <w:t xml:space="preserve">ул. Рощинская,37 оф.4 </w:t>
            </w:r>
          </w:p>
          <w:p w:rsidR="00FD35A9" w:rsidRPr="00FD35A9" w:rsidRDefault="00FD35A9" w:rsidP="00FD35A9">
            <w:r w:rsidRPr="00FD35A9">
              <w:t xml:space="preserve">Почтовый адрес: 620023  г. Екатеринбург, </w:t>
            </w:r>
          </w:p>
          <w:p w:rsidR="00FD35A9" w:rsidRPr="00FD35A9" w:rsidRDefault="00FD35A9" w:rsidP="00FD35A9">
            <w:r w:rsidRPr="00FD35A9">
              <w:t>ул. Рощинская, 37 оф. 4</w:t>
            </w:r>
          </w:p>
          <w:p w:rsidR="00FD35A9" w:rsidRDefault="00FD35A9" w:rsidP="00FD35A9">
            <w:r>
              <w:t>ИНН 6679057470</w:t>
            </w:r>
          </w:p>
          <w:p w:rsidR="00FD35A9" w:rsidRDefault="00FD35A9" w:rsidP="00FD35A9">
            <w:r>
              <w:t>КПП 667901001</w:t>
            </w:r>
          </w:p>
          <w:p w:rsidR="00FD35A9" w:rsidRDefault="00FD35A9" w:rsidP="00FD35A9">
            <w:r>
              <w:t>ОГРН 1146679026515</w:t>
            </w:r>
          </w:p>
          <w:p w:rsidR="00FD35A9" w:rsidRDefault="00FD35A9" w:rsidP="00FD35A9">
            <w:r>
              <w:t xml:space="preserve">Расчетный Счет № 40821810800142000041  </w:t>
            </w:r>
          </w:p>
          <w:p w:rsidR="00FD35A9" w:rsidRDefault="00FD35A9" w:rsidP="00FD35A9">
            <w:r>
              <w:t xml:space="preserve"> </w:t>
            </w:r>
            <w:r w:rsidRPr="001D355A">
              <w:t>Екатеринбургский филиал ОАО «Росгосстрах Банк»</w:t>
            </w:r>
            <w:r w:rsidRPr="00BE4F32">
              <w:rPr>
                <w:highlight w:val="yellow"/>
              </w:rPr>
              <w:t xml:space="preserve"> </w:t>
            </w:r>
            <w:r w:rsidRPr="001D355A">
              <w:t>к/с 30101810600000000972 в УРАЛЬСКОЕ</w:t>
            </w:r>
            <w:r>
              <w:t xml:space="preserve"> ГУ БАНКА РОССИИ  </w:t>
            </w:r>
          </w:p>
          <w:p w:rsidR="00FD35A9" w:rsidRDefault="00FD35A9" w:rsidP="00FD35A9">
            <w:r>
              <w:t>БИК банка 046577972</w:t>
            </w:r>
          </w:p>
          <w:p w:rsidR="00FD35A9" w:rsidRDefault="00FD35A9" w:rsidP="00FD35A9">
            <w:r>
              <w:t>Тел/факс: 317-60-31</w:t>
            </w:r>
          </w:p>
          <w:p w:rsidR="00FD35A9" w:rsidRDefault="00FD35A9" w:rsidP="00FD35A9"/>
          <w:p w:rsidR="00FD35A9" w:rsidRDefault="00AD1516" w:rsidP="00FD35A9">
            <w:r>
              <w:t>Директор ________________</w:t>
            </w:r>
            <w:r w:rsidR="00FD35A9">
              <w:t xml:space="preserve">____ </w:t>
            </w:r>
            <w:r>
              <w:t>Марченко И.В.</w:t>
            </w:r>
            <w:r w:rsidR="00FD35A9">
              <w:t xml:space="preserve"> </w:t>
            </w:r>
          </w:p>
          <w:p w:rsidR="008C7D4E" w:rsidRDefault="008C7D4E" w:rsidP="00C21B00">
            <w:pPr>
              <w:rPr>
                <w:b/>
              </w:rPr>
            </w:pPr>
          </w:p>
        </w:tc>
      </w:tr>
    </w:tbl>
    <w:p w:rsidR="00FE6D45" w:rsidRDefault="00FE6D45" w:rsidP="001F7183">
      <w:pPr>
        <w:spacing w:after="0" w:line="240" w:lineRule="auto"/>
        <w:jc w:val="center"/>
        <w:rPr>
          <w:rFonts w:ascii="Times New Roman" w:hAnsi="Times New Roman" w:cs="Times New Roman"/>
          <w:sz w:val="24"/>
          <w:szCs w:val="24"/>
        </w:rPr>
      </w:pPr>
    </w:p>
    <w:p w:rsidR="009A69EF" w:rsidRDefault="009A69EF" w:rsidP="001F7183">
      <w:pPr>
        <w:spacing w:after="0" w:line="240" w:lineRule="auto"/>
        <w:jc w:val="center"/>
        <w:rPr>
          <w:rFonts w:ascii="Times New Roman" w:hAnsi="Times New Roman" w:cs="Times New Roman"/>
          <w:sz w:val="24"/>
          <w:szCs w:val="24"/>
        </w:rPr>
      </w:pPr>
    </w:p>
    <w:p w:rsidR="009A69EF" w:rsidRDefault="009A69EF" w:rsidP="009A69EF">
      <w:pPr>
        <w:spacing w:after="0" w:line="315" w:lineRule="atLeast"/>
        <w:jc w:val="right"/>
        <w:rPr>
          <w:rFonts w:ascii="Times New Roman" w:eastAsia="Times New Roman" w:hAnsi="Times New Roman" w:cs="Times New Roman"/>
          <w:color w:val="313131"/>
          <w:sz w:val="24"/>
          <w:szCs w:val="24"/>
          <w:lang w:eastAsia="ru-RU"/>
        </w:rPr>
      </w:pPr>
    </w:p>
    <w:p w:rsidR="009A69EF" w:rsidRDefault="009A69EF" w:rsidP="009A69EF">
      <w:pPr>
        <w:spacing w:after="0" w:line="315" w:lineRule="atLeast"/>
        <w:jc w:val="right"/>
        <w:rPr>
          <w:rFonts w:ascii="Times New Roman" w:eastAsia="Times New Roman" w:hAnsi="Times New Roman" w:cs="Times New Roman"/>
          <w:color w:val="313131"/>
          <w:sz w:val="24"/>
          <w:szCs w:val="24"/>
          <w:lang w:eastAsia="ru-RU"/>
        </w:rPr>
      </w:pPr>
    </w:p>
    <w:p w:rsidR="009A69EF" w:rsidRDefault="009A69EF" w:rsidP="009A69EF">
      <w:pPr>
        <w:spacing w:after="0" w:line="315" w:lineRule="atLeast"/>
        <w:jc w:val="right"/>
        <w:rPr>
          <w:rFonts w:ascii="Times New Roman" w:eastAsia="Times New Roman" w:hAnsi="Times New Roman" w:cs="Times New Roman"/>
          <w:color w:val="313131"/>
          <w:sz w:val="24"/>
          <w:szCs w:val="24"/>
          <w:lang w:eastAsia="ru-RU"/>
        </w:rPr>
      </w:pPr>
    </w:p>
    <w:p w:rsidR="009A69EF" w:rsidRDefault="009A69EF" w:rsidP="009A69EF">
      <w:pPr>
        <w:spacing w:after="0" w:line="315" w:lineRule="atLeast"/>
        <w:jc w:val="right"/>
        <w:rPr>
          <w:rFonts w:ascii="Times New Roman" w:eastAsia="Times New Roman" w:hAnsi="Times New Roman" w:cs="Times New Roman"/>
          <w:color w:val="313131"/>
          <w:sz w:val="24"/>
          <w:szCs w:val="24"/>
          <w:lang w:eastAsia="ru-RU"/>
        </w:rPr>
      </w:pPr>
    </w:p>
    <w:p w:rsidR="009A69EF" w:rsidRDefault="009A69EF" w:rsidP="009A69EF">
      <w:pPr>
        <w:spacing w:after="0" w:line="315" w:lineRule="atLeast"/>
        <w:jc w:val="right"/>
        <w:rPr>
          <w:rFonts w:ascii="Times New Roman" w:eastAsia="Times New Roman" w:hAnsi="Times New Roman" w:cs="Times New Roman"/>
          <w:color w:val="313131"/>
          <w:sz w:val="24"/>
          <w:szCs w:val="24"/>
          <w:lang w:eastAsia="ru-RU"/>
        </w:rPr>
      </w:pPr>
    </w:p>
    <w:p w:rsidR="009A69EF" w:rsidRDefault="009A69EF" w:rsidP="009A69EF">
      <w:pPr>
        <w:spacing w:after="0" w:line="315" w:lineRule="atLeast"/>
        <w:jc w:val="right"/>
        <w:rPr>
          <w:rFonts w:ascii="Times New Roman" w:eastAsia="Times New Roman" w:hAnsi="Times New Roman" w:cs="Times New Roman"/>
          <w:color w:val="313131"/>
          <w:sz w:val="24"/>
          <w:szCs w:val="24"/>
          <w:lang w:eastAsia="ru-RU"/>
        </w:rPr>
      </w:pPr>
    </w:p>
    <w:p w:rsidR="009A69EF" w:rsidRDefault="009A69EF" w:rsidP="009A69EF">
      <w:pPr>
        <w:spacing w:after="0" w:line="315" w:lineRule="atLeast"/>
        <w:jc w:val="right"/>
        <w:rPr>
          <w:rFonts w:ascii="Times New Roman" w:eastAsia="Times New Roman" w:hAnsi="Times New Roman" w:cs="Times New Roman"/>
          <w:color w:val="313131"/>
          <w:sz w:val="24"/>
          <w:szCs w:val="24"/>
          <w:lang w:eastAsia="ru-RU"/>
        </w:rPr>
      </w:pPr>
    </w:p>
    <w:p w:rsidR="00194BE5" w:rsidRDefault="00194BE5" w:rsidP="009A69EF">
      <w:pPr>
        <w:spacing w:after="0" w:line="315" w:lineRule="atLeast"/>
        <w:jc w:val="right"/>
        <w:rPr>
          <w:rFonts w:ascii="Times New Roman" w:eastAsia="Times New Roman" w:hAnsi="Times New Roman" w:cs="Times New Roman"/>
          <w:color w:val="313131"/>
          <w:sz w:val="24"/>
          <w:szCs w:val="24"/>
          <w:lang w:eastAsia="ru-RU"/>
        </w:rPr>
      </w:pPr>
    </w:p>
    <w:p w:rsidR="00194BE5" w:rsidRDefault="00194BE5" w:rsidP="009A69EF">
      <w:pPr>
        <w:spacing w:after="0" w:line="315" w:lineRule="atLeast"/>
        <w:jc w:val="right"/>
        <w:rPr>
          <w:rFonts w:ascii="Times New Roman" w:eastAsia="Times New Roman" w:hAnsi="Times New Roman" w:cs="Times New Roman"/>
          <w:color w:val="313131"/>
          <w:sz w:val="24"/>
          <w:szCs w:val="24"/>
          <w:lang w:eastAsia="ru-RU"/>
        </w:rPr>
      </w:pPr>
    </w:p>
    <w:p w:rsidR="00194BE5" w:rsidRDefault="00194BE5" w:rsidP="009A69EF">
      <w:pPr>
        <w:spacing w:after="0" w:line="315" w:lineRule="atLeast"/>
        <w:jc w:val="right"/>
        <w:rPr>
          <w:rFonts w:ascii="Times New Roman" w:eastAsia="Times New Roman" w:hAnsi="Times New Roman" w:cs="Times New Roman"/>
          <w:color w:val="313131"/>
          <w:sz w:val="24"/>
          <w:szCs w:val="24"/>
          <w:lang w:eastAsia="ru-RU"/>
        </w:rPr>
      </w:pPr>
    </w:p>
    <w:p w:rsidR="00194BE5" w:rsidRDefault="00194BE5" w:rsidP="009A69EF">
      <w:pPr>
        <w:spacing w:after="0" w:line="315" w:lineRule="atLeast"/>
        <w:jc w:val="right"/>
        <w:rPr>
          <w:rFonts w:ascii="Times New Roman" w:eastAsia="Times New Roman" w:hAnsi="Times New Roman" w:cs="Times New Roman"/>
          <w:color w:val="313131"/>
          <w:sz w:val="24"/>
          <w:szCs w:val="24"/>
          <w:lang w:eastAsia="ru-RU"/>
        </w:rPr>
      </w:pPr>
    </w:p>
    <w:p w:rsidR="00194BE5" w:rsidRDefault="00194BE5" w:rsidP="009A69EF">
      <w:pPr>
        <w:spacing w:after="0" w:line="315" w:lineRule="atLeast"/>
        <w:jc w:val="right"/>
        <w:rPr>
          <w:rFonts w:ascii="Times New Roman" w:eastAsia="Times New Roman" w:hAnsi="Times New Roman" w:cs="Times New Roman"/>
          <w:color w:val="313131"/>
          <w:sz w:val="24"/>
          <w:szCs w:val="24"/>
          <w:lang w:eastAsia="ru-RU"/>
        </w:rPr>
      </w:pPr>
    </w:p>
    <w:p w:rsidR="009A69EF" w:rsidRDefault="009A69EF" w:rsidP="009A69EF">
      <w:pPr>
        <w:spacing w:after="0" w:line="315" w:lineRule="atLeast"/>
        <w:jc w:val="right"/>
        <w:rPr>
          <w:rFonts w:ascii="Times New Roman" w:eastAsia="Times New Roman" w:hAnsi="Times New Roman" w:cs="Times New Roman"/>
          <w:color w:val="313131"/>
          <w:sz w:val="24"/>
          <w:szCs w:val="24"/>
          <w:lang w:eastAsia="ru-RU"/>
        </w:rPr>
      </w:pPr>
    </w:p>
    <w:p w:rsidR="009A69EF" w:rsidRDefault="009A69EF" w:rsidP="009A69EF">
      <w:pPr>
        <w:spacing w:after="0" w:line="315" w:lineRule="atLeast"/>
        <w:jc w:val="right"/>
        <w:rPr>
          <w:rFonts w:ascii="Times New Roman" w:eastAsia="Times New Roman" w:hAnsi="Times New Roman" w:cs="Times New Roman"/>
          <w:color w:val="313131"/>
          <w:sz w:val="24"/>
          <w:szCs w:val="24"/>
          <w:lang w:eastAsia="ru-RU"/>
        </w:rPr>
      </w:pPr>
    </w:p>
    <w:p w:rsidR="009A69EF" w:rsidRDefault="009A69EF" w:rsidP="009A69EF">
      <w:pPr>
        <w:spacing w:after="0" w:line="315" w:lineRule="atLeast"/>
        <w:jc w:val="right"/>
        <w:rPr>
          <w:rFonts w:ascii="Times New Roman" w:eastAsia="Times New Roman" w:hAnsi="Times New Roman" w:cs="Times New Roman"/>
          <w:color w:val="313131"/>
          <w:sz w:val="24"/>
          <w:szCs w:val="24"/>
          <w:lang w:eastAsia="ru-RU"/>
        </w:rPr>
      </w:pPr>
    </w:p>
    <w:p w:rsidR="009A69EF" w:rsidRDefault="009A69EF" w:rsidP="009A69EF">
      <w:pPr>
        <w:spacing w:after="0" w:line="315" w:lineRule="atLeast"/>
        <w:jc w:val="right"/>
        <w:rPr>
          <w:rFonts w:ascii="Times New Roman" w:eastAsia="Times New Roman" w:hAnsi="Times New Roman" w:cs="Times New Roman"/>
          <w:color w:val="313131"/>
          <w:sz w:val="24"/>
          <w:szCs w:val="24"/>
          <w:lang w:eastAsia="ru-RU"/>
        </w:rPr>
      </w:pPr>
    </w:p>
    <w:p w:rsidR="009A69EF" w:rsidRDefault="009A69EF" w:rsidP="009A69EF">
      <w:pPr>
        <w:spacing w:after="0" w:line="315" w:lineRule="atLeast"/>
        <w:jc w:val="right"/>
        <w:rPr>
          <w:rFonts w:ascii="Times New Roman" w:eastAsia="Times New Roman" w:hAnsi="Times New Roman" w:cs="Times New Roman"/>
          <w:color w:val="313131"/>
          <w:sz w:val="24"/>
          <w:szCs w:val="24"/>
          <w:lang w:eastAsia="ru-RU"/>
        </w:rPr>
      </w:pPr>
    </w:p>
    <w:p w:rsidR="009A69EF" w:rsidRPr="009A69EF" w:rsidRDefault="009A69EF" w:rsidP="009A69EF">
      <w:pPr>
        <w:spacing w:after="0" w:line="315" w:lineRule="atLeast"/>
        <w:jc w:val="right"/>
        <w:rPr>
          <w:rFonts w:ascii="Times New Roman" w:eastAsia="Times New Roman" w:hAnsi="Times New Roman" w:cs="Times New Roman"/>
          <w:color w:val="313131"/>
          <w:sz w:val="24"/>
          <w:szCs w:val="24"/>
          <w:lang w:eastAsia="ru-RU"/>
        </w:rPr>
      </w:pPr>
    </w:p>
    <w:p w:rsidR="009A69EF" w:rsidRPr="009A69EF" w:rsidRDefault="009A69EF" w:rsidP="009A69EF">
      <w:pPr>
        <w:spacing w:after="0" w:line="315" w:lineRule="atLeast"/>
        <w:jc w:val="right"/>
        <w:rPr>
          <w:rFonts w:ascii="Times New Roman" w:eastAsia="Times New Roman" w:hAnsi="Times New Roman" w:cs="Times New Roman"/>
          <w:color w:val="545454"/>
          <w:sz w:val="16"/>
          <w:szCs w:val="16"/>
          <w:lang w:eastAsia="ru-RU"/>
        </w:rPr>
      </w:pPr>
      <w:r w:rsidRPr="009A69EF">
        <w:rPr>
          <w:rFonts w:ascii="Times New Roman" w:eastAsia="Times New Roman" w:hAnsi="Times New Roman" w:cs="Times New Roman"/>
          <w:color w:val="545454"/>
          <w:sz w:val="16"/>
          <w:szCs w:val="16"/>
          <w:lang w:eastAsia="ru-RU"/>
        </w:rPr>
        <w:lastRenderedPageBreak/>
        <w:t>Приложение № 1</w:t>
      </w:r>
    </w:p>
    <w:p w:rsidR="009A69EF" w:rsidRPr="009A69EF" w:rsidRDefault="009A69EF" w:rsidP="009A69EF">
      <w:pPr>
        <w:spacing w:after="0" w:line="315" w:lineRule="atLeast"/>
        <w:jc w:val="right"/>
        <w:rPr>
          <w:rFonts w:ascii="Times New Roman" w:eastAsia="Times New Roman" w:hAnsi="Times New Roman" w:cs="Times New Roman"/>
          <w:color w:val="545454"/>
          <w:sz w:val="16"/>
          <w:szCs w:val="16"/>
          <w:lang w:eastAsia="ru-RU"/>
        </w:rPr>
      </w:pPr>
      <w:r w:rsidRPr="009A69EF">
        <w:rPr>
          <w:rFonts w:ascii="Times New Roman" w:eastAsia="Times New Roman" w:hAnsi="Times New Roman" w:cs="Times New Roman"/>
          <w:color w:val="545454"/>
          <w:sz w:val="16"/>
          <w:szCs w:val="16"/>
          <w:lang w:eastAsia="ru-RU"/>
        </w:rPr>
        <w:t>к Договору управления многоквартирным домом</w:t>
      </w:r>
    </w:p>
    <w:p w:rsidR="009A69EF" w:rsidRPr="009A69EF" w:rsidRDefault="009A69EF" w:rsidP="009A69EF">
      <w:pPr>
        <w:spacing w:after="0" w:line="315" w:lineRule="atLeast"/>
        <w:jc w:val="right"/>
        <w:rPr>
          <w:rFonts w:ascii="Times New Roman" w:eastAsia="Times New Roman" w:hAnsi="Times New Roman" w:cs="Times New Roman"/>
          <w:color w:val="545454"/>
          <w:sz w:val="16"/>
          <w:szCs w:val="16"/>
          <w:lang w:eastAsia="ru-RU"/>
        </w:rPr>
      </w:pPr>
      <w:r w:rsidRPr="009A69EF">
        <w:rPr>
          <w:rFonts w:ascii="Times New Roman" w:eastAsia="Times New Roman" w:hAnsi="Times New Roman" w:cs="Times New Roman"/>
          <w:color w:val="545454"/>
          <w:sz w:val="16"/>
          <w:szCs w:val="16"/>
          <w:lang w:eastAsia="ru-RU"/>
        </w:rPr>
        <w:t>от __________20____г.</w:t>
      </w:r>
    </w:p>
    <w:p w:rsidR="009A69EF" w:rsidRPr="009A69EF" w:rsidRDefault="009A69EF" w:rsidP="009A69EF">
      <w:pPr>
        <w:spacing w:after="0" w:line="315" w:lineRule="atLeast"/>
        <w:jc w:val="center"/>
        <w:rPr>
          <w:rFonts w:ascii="Times New Roman" w:eastAsia="Times New Roman" w:hAnsi="Times New Roman" w:cs="Times New Roman"/>
          <w:color w:val="545454"/>
          <w:sz w:val="16"/>
          <w:szCs w:val="16"/>
          <w:lang w:eastAsia="ru-RU"/>
        </w:rPr>
      </w:pPr>
      <w:r w:rsidRPr="009A69EF">
        <w:rPr>
          <w:rFonts w:ascii="Times New Roman" w:eastAsia="Times New Roman" w:hAnsi="Times New Roman" w:cs="Times New Roman"/>
          <w:b/>
          <w:bCs/>
          <w:color w:val="545454"/>
          <w:sz w:val="16"/>
          <w:szCs w:val="16"/>
          <w:lang w:eastAsia="ru-RU"/>
        </w:rPr>
        <w:t>Состав и техническое состояние</w:t>
      </w:r>
    </w:p>
    <w:p w:rsidR="009A69EF" w:rsidRPr="009A69EF" w:rsidRDefault="009A69EF" w:rsidP="009A69EF">
      <w:pPr>
        <w:spacing w:after="0" w:line="315" w:lineRule="atLeast"/>
        <w:jc w:val="center"/>
        <w:rPr>
          <w:rFonts w:ascii="Times New Roman" w:eastAsia="Times New Roman" w:hAnsi="Times New Roman" w:cs="Times New Roman"/>
          <w:color w:val="545454"/>
          <w:sz w:val="16"/>
          <w:szCs w:val="16"/>
          <w:lang w:eastAsia="ru-RU"/>
        </w:rPr>
      </w:pPr>
      <w:r w:rsidRPr="009A69EF">
        <w:rPr>
          <w:rFonts w:ascii="Times New Roman" w:eastAsia="Times New Roman" w:hAnsi="Times New Roman" w:cs="Times New Roman"/>
          <w:b/>
          <w:bCs/>
          <w:color w:val="545454"/>
          <w:sz w:val="16"/>
          <w:szCs w:val="16"/>
          <w:lang w:eastAsia="ru-RU"/>
        </w:rPr>
        <w:t>  общего имущества многоквартирного дома</w:t>
      </w:r>
    </w:p>
    <w:tbl>
      <w:tblPr>
        <w:tblW w:w="10500" w:type="dxa"/>
        <w:tblCellSpacing w:w="0" w:type="dxa"/>
        <w:tblCellMar>
          <w:left w:w="0" w:type="dxa"/>
          <w:right w:w="0" w:type="dxa"/>
        </w:tblCellMar>
        <w:tblLook w:val="04A0" w:firstRow="1" w:lastRow="0" w:firstColumn="1" w:lastColumn="0" w:noHBand="0" w:noVBand="1"/>
      </w:tblPr>
      <w:tblGrid>
        <w:gridCol w:w="3009"/>
        <w:gridCol w:w="4336"/>
        <w:gridCol w:w="3155"/>
      </w:tblGrid>
      <w:tr w:rsidR="009A69EF" w:rsidRPr="009A69EF" w:rsidTr="008D6B9A">
        <w:trPr>
          <w:tblCellSpacing w:w="0" w:type="dxa"/>
        </w:trPr>
        <w:tc>
          <w:tcPr>
            <w:tcW w:w="10530" w:type="dxa"/>
            <w:gridSpan w:val="3"/>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Адрес многоквартирного дома:</w:t>
            </w:r>
          </w:p>
        </w:tc>
      </w:tr>
      <w:tr w:rsidR="009A69EF" w:rsidRPr="009A69EF" w:rsidTr="008D6B9A">
        <w:trPr>
          <w:tblCellSpacing w:w="0" w:type="dxa"/>
        </w:trPr>
        <w:tc>
          <w:tcPr>
            <w:tcW w:w="10530" w:type="dxa"/>
            <w:gridSpan w:val="3"/>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Серия, тип постройки:</w:t>
            </w:r>
          </w:p>
        </w:tc>
      </w:tr>
      <w:tr w:rsidR="009A69EF" w:rsidRPr="009A69EF" w:rsidTr="008D6B9A">
        <w:trPr>
          <w:tblCellSpacing w:w="0" w:type="dxa"/>
        </w:trPr>
        <w:tc>
          <w:tcPr>
            <w:tcW w:w="10530" w:type="dxa"/>
            <w:gridSpan w:val="3"/>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Год постройки:</w:t>
            </w:r>
          </w:p>
        </w:tc>
      </w:tr>
      <w:tr w:rsidR="009A69EF" w:rsidRPr="009A69EF" w:rsidTr="008D6B9A">
        <w:trPr>
          <w:tblCellSpacing w:w="0" w:type="dxa"/>
        </w:trPr>
        <w:tc>
          <w:tcPr>
            <w:tcW w:w="10530" w:type="dxa"/>
            <w:gridSpan w:val="3"/>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Этажность:</w:t>
            </w:r>
          </w:p>
        </w:tc>
      </w:tr>
      <w:tr w:rsidR="009A69EF" w:rsidRPr="009A69EF" w:rsidTr="008D6B9A">
        <w:trPr>
          <w:tblCellSpacing w:w="0" w:type="dxa"/>
        </w:trPr>
        <w:tc>
          <w:tcPr>
            <w:tcW w:w="10530" w:type="dxa"/>
            <w:gridSpan w:val="3"/>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Количество квартир:</w:t>
            </w:r>
          </w:p>
        </w:tc>
      </w:tr>
      <w:tr w:rsidR="009A69EF" w:rsidRPr="009A69EF" w:rsidTr="008D6B9A">
        <w:trPr>
          <w:tblCellSpacing w:w="0" w:type="dxa"/>
        </w:trPr>
        <w:tc>
          <w:tcPr>
            <w:tcW w:w="10530" w:type="dxa"/>
            <w:gridSpan w:val="3"/>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Количество нежилых помещений:</w:t>
            </w:r>
          </w:p>
        </w:tc>
      </w:tr>
      <w:tr w:rsidR="009A69EF" w:rsidRPr="009A69EF" w:rsidTr="008D6B9A">
        <w:trPr>
          <w:tblCellSpacing w:w="0" w:type="dxa"/>
        </w:trPr>
        <w:tc>
          <w:tcPr>
            <w:tcW w:w="10530" w:type="dxa"/>
            <w:gridSpan w:val="3"/>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Общая площадь многоквартирного дома:</w:t>
            </w:r>
          </w:p>
        </w:tc>
      </w:tr>
      <w:tr w:rsidR="009A69EF" w:rsidRPr="009A69EF" w:rsidTr="008D6B9A">
        <w:trPr>
          <w:tblCellSpacing w:w="0" w:type="dxa"/>
        </w:trPr>
        <w:tc>
          <w:tcPr>
            <w:tcW w:w="10530" w:type="dxa"/>
            <w:gridSpan w:val="3"/>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Общая площадь жилых помещений:</w:t>
            </w:r>
          </w:p>
        </w:tc>
      </w:tr>
      <w:tr w:rsidR="009A69EF" w:rsidRPr="009A69EF" w:rsidTr="008D6B9A">
        <w:trPr>
          <w:tblCellSpacing w:w="0" w:type="dxa"/>
        </w:trPr>
        <w:tc>
          <w:tcPr>
            <w:tcW w:w="10530" w:type="dxa"/>
            <w:gridSpan w:val="3"/>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Общая площадь нежилых помещений:</w:t>
            </w:r>
          </w:p>
        </w:tc>
      </w:tr>
      <w:tr w:rsidR="009A69EF" w:rsidRPr="009A69EF" w:rsidTr="008D6B9A">
        <w:trPr>
          <w:tblCellSpacing w:w="0" w:type="dxa"/>
        </w:trPr>
        <w:tc>
          <w:tcPr>
            <w:tcW w:w="10530" w:type="dxa"/>
            <w:gridSpan w:val="3"/>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 xml:space="preserve">Степень износа по данным государственного технического учета </w:t>
            </w:r>
            <w:proofErr w:type="gramStart"/>
            <w:r w:rsidRPr="009A69EF">
              <w:rPr>
                <w:rFonts w:ascii="Times New Roman" w:eastAsia="Times New Roman" w:hAnsi="Times New Roman" w:cs="Times New Roman"/>
                <w:b/>
                <w:bCs/>
                <w:sz w:val="16"/>
                <w:szCs w:val="16"/>
                <w:lang w:eastAsia="ru-RU"/>
              </w:rPr>
              <w:t>( в</w:t>
            </w:r>
            <w:proofErr w:type="gramEnd"/>
            <w:r w:rsidRPr="009A69EF">
              <w:rPr>
                <w:rFonts w:ascii="Times New Roman" w:eastAsia="Times New Roman" w:hAnsi="Times New Roman" w:cs="Times New Roman"/>
                <w:b/>
                <w:bCs/>
                <w:sz w:val="16"/>
                <w:szCs w:val="16"/>
                <w:lang w:eastAsia="ru-RU"/>
              </w:rPr>
              <w:t xml:space="preserve"> %):</w:t>
            </w:r>
          </w:p>
        </w:tc>
      </w:tr>
      <w:tr w:rsidR="009A69EF" w:rsidRPr="009A69EF" w:rsidTr="008D6B9A">
        <w:trPr>
          <w:tblCellSpacing w:w="0" w:type="dxa"/>
        </w:trPr>
        <w:tc>
          <w:tcPr>
            <w:tcW w:w="10530" w:type="dxa"/>
            <w:gridSpan w:val="3"/>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Год последнего комплексного капитального ремонта:</w:t>
            </w:r>
          </w:p>
        </w:tc>
      </w:tr>
      <w:tr w:rsidR="009A69EF" w:rsidRPr="009A69EF" w:rsidTr="008D6B9A">
        <w:trPr>
          <w:tblCellSpacing w:w="0" w:type="dxa"/>
        </w:trPr>
        <w:tc>
          <w:tcPr>
            <w:tcW w:w="10530" w:type="dxa"/>
            <w:gridSpan w:val="3"/>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Площадь земельного участка, входящего в состав общего имущества многоквартирного дома:</w:t>
            </w:r>
          </w:p>
        </w:tc>
      </w:tr>
      <w:tr w:rsidR="009A69EF" w:rsidRPr="009A69EF" w:rsidTr="008D6B9A">
        <w:trPr>
          <w:tblCellSpacing w:w="0" w:type="dxa"/>
        </w:trPr>
        <w:tc>
          <w:tcPr>
            <w:tcW w:w="10530" w:type="dxa"/>
            <w:gridSpan w:val="3"/>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Кадастровый номер земельного участка:</w:t>
            </w:r>
          </w:p>
        </w:tc>
      </w:tr>
      <w:tr w:rsidR="009A69EF" w:rsidRPr="009A69EF" w:rsidTr="008D6B9A">
        <w:trPr>
          <w:trHeight w:val="30"/>
          <w:tblCellSpacing w:w="0" w:type="dxa"/>
        </w:trPr>
        <w:tc>
          <w:tcPr>
            <w:tcW w:w="301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jc w:val="center"/>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Наименование элемента общего имущества </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jc w:val="center"/>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Параметры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jc w:val="center"/>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Характеристика</w:t>
            </w:r>
          </w:p>
        </w:tc>
      </w:tr>
      <w:tr w:rsidR="009A69EF" w:rsidRPr="009A69EF" w:rsidTr="008D6B9A">
        <w:trPr>
          <w:trHeight w:val="30"/>
          <w:tblCellSpacing w:w="0" w:type="dxa"/>
        </w:trPr>
        <w:tc>
          <w:tcPr>
            <w:tcW w:w="7365" w:type="dxa"/>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I Помещения и инженерные коммуникации общего пользования</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210"/>
          <w:tblCellSpacing w:w="0" w:type="dxa"/>
        </w:trPr>
        <w:tc>
          <w:tcPr>
            <w:tcW w:w="301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Помещения общего пользования</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Количество (шт. /м2)</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301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Межквартирные лестничные площадки</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Количество (шт./м2)</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301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Лестницы</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Количество лестничных маршей (шт.)</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301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Лифтовые и иные шахты</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Количество лифтовых шахт (шт.)</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301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Коридоры</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Количество (шт./м2)</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301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Технические этажи</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roofErr w:type="gramStart"/>
            <w:r w:rsidRPr="009A69EF">
              <w:rPr>
                <w:rFonts w:ascii="Times New Roman" w:eastAsia="Times New Roman" w:hAnsi="Times New Roman" w:cs="Times New Roman"/>
                <w:sz w:val="16"/>
                <w:szCs w:val="16"/>
                <w:lang w:eastAsia="ru-RU"/>
              </w:rPr>
              <w:t>Площадь  _</w:t>
            </w:r>
            <w:proofErr w:type="gramEnd"/>
            <w:r w:rsidRPr="009A69EF">
              <w:rPr>
                <w:rFonts w:ascii="Times New Roman" w:eastAsia="Times New Roman" w:hAnsi="Times New Roman" w:cs="Times New Roman"/>
                <w:sz w:val="16"/>
                <w:szCs w:val="16"/>
                <w:lang w:eastAsia="ru-RU"/>
              </w:rPr>
              <w:t>_____________ м2</w:t>
            </w:r>
          </w:p>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Материал пола</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3015" w:type="dxa"/>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Технические подвалы</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Площадь м2</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Перечень инженерных коммуникаций, проходящих через подвал:</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Перечень установленного инженерного оборудования:</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3015" w:type="dxa"/>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Двери</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Количество дверей, ограждающих вход в помещения общего пользования, (шт.)</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деревянных, (шт.)</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Металлических (шт.)</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210"/>
          <w:tblCellSpacing w:w="0" w:type="dxa"/>
        </w:trPr>
        <w:tc>
          <w:tcPr>
            <w:tcW w:w="3015" w:type="dxa"/>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Мусоропровод</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Количество (шт.)</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Количество загрузочных устройств  (шт.)</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3015" w:type="dxa"/>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Водосточные желоба/водосточные трубы </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Количество желобов (шт./м)</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6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Количество водосточных труб (шт./ м)</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301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Светильники  в местах общего пользования</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Количество (шт.)</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3015" w:type="dxa"/>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Задвижки, вентили, краны на системах теплоснабжения и</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Количество (</w:t>
            </w:r>
            <w:proofErr w:type="spellStart"/>
            <w:r w:rsidRPr="009A69EF">
              <w:rPr>
                <w:rFonts w:ascii="Times New Roman" w:eastAsia="Times New Roman" w:hAnsi="Times New Roman" w:cs="Times New Roman"/>
                <w:sz w:val="16"/>
                <w:szCs w:val="16"/>
                <w:lang w:eastAsia="ru-RU"/>
              </w:rPr>
              <w:t>шт</w:t>
            </w:r>
            <w:proofErr w:type="spellEnd"/>
            <w:r w:rsidRPr="009A69EF">
              <w:rPr>
                <w:rFonts w:ascii="Times New Roman" w:eastAsia="Times New Roman" w:hAnsi="Times New Roman" w:cs="Times New Roman"/>
                <w:sz w:val="16"/>
                <w:szCs w:val="16"/>
                <w:lang w:eastAsia="ru-RU"/>
              </w:rPr>
              <w:t>)</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задвижек</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вентилей</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кранов</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270"/>
          <w:tblCellSpacing w:w="0" w:type="dxa"/>
        </w:trPr>
        <w:tc>
          <w:tcPr>
            <w:tcW w:w="301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Элеваторные узлы</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Количество (шт.)</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525"/>
          <w:tblCellSpacing w:w="0" w:type="dxa"/>
        </w:trPr>
        <w:tc>
          <w:tcPr>
            <w:tcW w:w="301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Радиаторы в местах общего пользования</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Количество (шт.)</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90"/>
          <w:tblCellSpacing w:w="0" w:type="dxa"/>
        </w:trPr>
        <w:tc>
          <w:tcPr>
            <w:tcW w:w="3015" w:type="dxa"/>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Трубопроводы холодной воды</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9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Диаметр (мм), материал и протяженность (м):</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9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9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9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9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12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12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12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465"/>
          <w:tblCellSpacing w:w="0" w:type="dxa"/>
        </w:trPr>
        <w:tc>
          <w:tcPr>
            <w:tcW w:w="3015" w:type="dxa"/>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lastRenderedPageBreak/>
              <w:t>Трубопроводы горячей воды</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Диаметр (мм), материал и протяженность (м):</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255"/>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3015" w:type="dxa"/>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Трубопроводы канализации</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Диаметр (мм), материал и протяженность (м):</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3015" w:type="dxa"/>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Задвижки, вентили, краны на системах водоснабжения </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Количество (</w:t>
            </w:r>
            <w:proofErr w:type="spellStart"/>
            <w:r w:rsidRPr="009A69EF">
              <w:rPr>
                <w:rFonts w:ascii="Times New Roman" w:eastAsia="Times New Roman" w:hAnsi="Times New Roman" w:cs="Times New Roman"/>
                <w:sz w:val="16"/>
                <w:szCs w:val="16"/>
                <w:lang w:eastAsia="ru-RU"/>
              </w:rPr>
              <w:t>шт</w:t>
            </w:r>
            <w:proofErr w:type="spellEnd"/>
            <w:r w:rsidRPr="009A69EF">
              <w:rPr>
                <w:rFonts w:ascii="Times New Roman" w:eastAsia="Times New Roman" w:hAnsi="Times New Roman" w:cs="Times New Roman"/>
                <w:sz w:val="16"/>
                <w:szCs w:val="16"/>
                <w:lang w:eastAsia="ru-RU"/>
              </w:rPr>
              <w:t>):</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задвижек</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вентилей</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кранов</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3015" w:type="dxa"/>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Коллективные (общедомовые)  приборы учета </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Перечень установленных приборов учета, марка и номер:</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3015" w:type="dxa"/>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Иное оборудование</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Наименование</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7365" w:type="dxa"/>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II. Земельный участок, входящий в состав общего имущества многоквартирного  дома</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3015" w:type="dxa"/>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Общая площадь</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Земельного участка (га)</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i/>
                <w:iCs/>
                <w:sz w:val="16"/>
                <w:szCs w:val="16"/>
                <w:lang w:eastAsia="ru-RU"/>
              </w:rPr>
              <w:t>в том числе (га)</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застройка</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асфальт</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грунт</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0"/>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газон</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30"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75"/>
          <w:tblCellSpacing w:w="0" w:type="dxa"/>
        </w:trPr>
        <w:tc>
          <w:tcPr>
            <w:tcW w:w="3015" w:type="dxa"/>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Зеленые насаждения</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Деревья (шт.)</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165"/>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165"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кустарники</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165" w:lineRule="atLeast"/>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600"/>
          <w:tblCellSpacing w:w="0" w:type="dxa"/>
        </w:trPr>
        <w:tc>
          <w:tcPr>
            <w:tcW w:w="3015" w:type="dxa"/>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Элементы благоустройства </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Ограждения (м)</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75"/>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Малые архитектурные формы (есть/нет), перечень</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195"/>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195"/>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315"/>
          <w:tblCellSpacing w:w="0" w:type="dxa"/>
        </w:trPr>
        <w:tc>
          <w:tcPr>
            <w:tcW w:w="3015" w:type="dxa"/>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Ливневая сеть</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Люки (шт.)</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495"/>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Приемные колодцы (шт.)</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225"/>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Ливневая канализация:</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225"/>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Тип</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225"/>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Материал</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225"/>
          <w:tblCellSpacing w:w="0"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Протяженность (м)</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225"/>
          <w:tblCellSpacing w:w="0" w:type="dxa"/>
        </w:trPr>
        <w:tc>
          <w:tcPr>
            <w:tcW w:w="301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Кровля</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Вид кровли </w:t>
            </w:r>
            <w:r w:rsidRPr="009A69EF">
              <w:rPr>
                <w:rFonts w:ascii="Times New Roman" w:eastAsia="Times New Roman" w:hAnsi="Times New Roman" w:cs="Times New Roman"/>
                <w:i/>
                <w:iCs/>
                <w:sz w:val="16"/>
                <w:szCs w:val="16"/>
                <w:lang w:eastAsia="ru-RU"/>
              </w:rPr>
              <w:t>(указать плоская, односкатная, двускатная, иное)</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225"/>
          <w:tblCellSpacing w:w="0" w:type="dxa"/>
        </w:trPr>
        <w:tc>
          <w:tcPr>
            <w:tcW w:w="301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Материал кровли</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225"/>
          <w:tblCellSpacing w:w="0" w:type="dxa"/>
        </w:trPr>
        <w:tc>
          <w:tcPr>
            <w:tcW w:w="301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Площадь кровли (м2)</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225"/>
          <w:tblCellSpacing w:w="0" w:type="dxa"/>
        </w:trPr>
        <w:tc>
          <w:tcPr>
            <w:tcW w:w="301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Окна</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Количество окон, расположенных в помещениях общего пользования, (</w:t>
            </w:r>
            <w:proofErr w:type="spellStart"/>
            <w:r w:rsidRPr="009A69EF">
              <w:rPr>
                <w:rFonts w:ascii="Times New Roman" w:eastAsia="Times New Roman" w:hAnsi="Times New Roman" w:cs="Times New Roman"/>
                <w:sz w:val="16"/>
                <w:szCs w:val="16"/>
                <w:lang w:eastAsia="ru-RU"/>
              </w:rPr>
              <w:t>шт</w:t>
            </w:r>
            <w:proofErr w:type="spellEnd"/>
            <w:r w:rsidRPr="009A69EF">
              <w:rPr>
                <w:rFonts w:ascii="Times New Roman" w:eastAsia="Times New Roman" w:hAnsi="Times New Roman" w:cs="Times New Roman"/>
                <w:sz w:val="16"/>
                <w:szCs w:val="16"/>
                <w:lang w:eastAsia="ru-RU"/>
              </w:rPr>
              <w:t>).</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225"/>
          <w:tblCellSpacing w:w="0" w:type="dxa"/>
        </w:trPr>
        <w:tc>
          <w:tcPr>
            <w:tcW w:w="301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Лифты и лифтовое</w:t>
            </w:r>
          </w:p>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b/>
                <w:bCs/>
                <w:sz w:val="16"/>
                <w:szCs w:val="16"/>
                <w:lang w:eastAsia="ru-RU"/>
              </w:rPr>
              <w:t>оборудование </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Количество (шт.)</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r w:rsidR="009A69EF" w:rsidRPr="009A69EF" w:rsidTr="008D6B9A">
        <w:trPr>
          <w:trHeight w:val="225"/>
          <w:tblCellSpacing w:w="0" w:type="dxa"/>
        </w:trPr>
        <w:tc>
          <w:tcPr>
            <w:tcW w:w="301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c>
          <w:tcPr>
            <w:tcW w:w="435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В том числе грузовых, шт. </w:t>
            </w:r>
          </w:p>
        </w:tc>
        <w:tc>
          <w:tcPr>
            <w:tcW w:w="316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9A69EF" w:rsidRPr="009A69EF" w:rsidRDefault="009A69EF" w:rsidP="009A69EF">
            <w:pPr>
              <w:spacing w:after="0" w:line="240" w:lineRule="auto"/>
              <w:rPr>
                <w:rFonts w:ascii="Times New Roman" w:eastAsia="Times New Roman" w:hAnsi="Times New Roman" w:cs="Times New Roman"/>
                <w:sz w:val="16"/>
                <w:szCs w:val="16"/>
                <w:lang w:eastAsia="ru-RU"/>
              </w:rPr>
            </w:pPr>
            <w:r w:rsidRPr="009A69EF">
              <w:rPr>
                <w:rFonts w:ascii="Times New Roman" w:eastAsia="Times New Roman" w:hAnsi="Times New Roman" w:cs="Times New Roman"/>
                <w:sz w:val="16"/>
                <w:szCs w:val="16"/>
                <w:lang w:eastAsia="ru-RU"/>
              </w:rPr>
              <w:t> </w:t>
            </w:r>
          </w:p>
        </w:tc>
      </w:tr>
    </w:tbl>
    <w:p w:rsidR="009A69EF" w:rsidRPr="009A69EF" w:rsidRDefault="009A69EF" w:rsidP="009A69EF">
      <w:pPr>
        <w:spacing w:after="0" w:line="315" w:lineRule="atLeast"/>
        <w:rPr>
          <w:rFonts w:ascii="Arial" w:eastAsia="Times New Roman" w:hAnsi="Arial" w:cs="Arial"/>
          <w:color w:val="545454"/>
          <w:sz w:val="16"/>
          <w:szCs w:val="16"/>
          <w:lang w:eastAsia="ru-RU"/>
        </w:rPr>
      </w:pPr>
      <w:r w:rsidRPr="009A69EF">
        <w:rPr>
          <w:rFonts w:ascii="Arial" w:eastAsia="Times New Roman" w:hAnsi="Arial" w:cs="Arial"/>
          <w:color w:val="545454"/>
          <w:sz w:val="16"/>
          <w:szCs w:val="16"/>
          <w:lang w:eastAsia="ru-RU"/>
        </w:rPr>
        <w:t> </w:t>
      </w:r>
    </w:p>
    <w:p w:rsidR="009A69EF" w:rsidRPr="009A69EF" w:rsidRDefault="009A69EF" w:rsidP="009A69EF">
      <w:pPr>
        <w:spacing w:after="0" w:line="315" w:lineRule="atLeast"/>
        <w:rPr>
          <w:rFonts w:ascii="Arial" w:eastAsia="Times New Roman" w:hAnsi="Arial" w:cs="Arial"/>
          <w:color w:val="545454"/>
          <w:sz w:val="16"/>
          <w:szCs w:val="16"/>
          <w:lang w:eastAsia="ru-RU"/>
        </w:rPr>
      </w:pPr>
      <w:r w:rsidRPr="009A69EF">
        <w:rPr>
          <w:rFonts w:ascii="Arial" w:eastAsia="Times New Roman" w:hAnsi="Arial" w:cs="Arial"/>
          <w:color w:val="545454"/>
          <w:sz w:val="16"/>
          <w:szCs w:val="16"/>
          <w:lang w:eastAsia="ru-RU"/>
        </w:rPr>
        <w:t>Управляющая организация                    </w:t>
      </w:r>
      <w:r w:rsidRPr="004720E3">
        <w:rPr>
          <w:rFonts w:ascii="Arial" w:eastAsia="Times New Roman" w:hAnsi="Arial" w:cs="Arial"/>
          <w:color w:val="545454"/>
          <w:sz w:val="16"/>
          <w:szCs w:val="16"/>
          <w:lang w:eastAsia="ru-RU"/>
        </w:rPr>
        <w:t>                                          </w:t>
      </w:r>
      <w:r w:rsidRPr="009A69EF">
        <w:rPr>
          <w:rFonts w:ascii="Arial" w:eastAsia="Times New Roman" w:hAnsi="Arial" w:cs="Arial"/>
          <w:color w:val="545454"/>
          <w:sz w:val="16"/>
          <w:szCs w:val="16"/>
          <w:lang w:eastAsia="ru-RU"/>
        </w:rPr>
        <w:t>  Собственник</w:t>
      </w:r>
    </w:p>
    <w:p w:rsidR="009A69EF" w:rsidRPr="009A69EF" w:rsidRDefault="009A69EF" w:rsidP="009A69EF">
      <w:pPr>
        <w:spacing w:after="0" w:line="315" w:lineRule="atLeast"/>
        <w:jc w:val="center"/>
        <w:rPr>
          <w:rFonts w:ascii="Arial" w:eastAsia="Times New Roman" w:hAnsi="Arial" w:cs="Arial"/>
          <w:color w:val="545454"/>
          <w:sz w:val="16"/>
          <w:szCs w:val="16"/>
          <w:lang w:eastAsia="ru-RU"/>
        </w:rPr>
      </w:pPr>
    </w:p>
    <w:p w:rsidR="009A69EF" w:rsidRPr="009A69EF" w:rsidRDefault="009A69EF" w:rsidP="009A69EF">
      <w:pPr>
        <w:spacing w:after="0" w:line="315" w:lineRule="atLeast"/>
        <w:rPr>
          <w:rFonts w:ascii="Arial" w:eastAsia="Times New Roman" w:hAnsi="Arial" w:cs="Arial"/>
          <w:color w:val="545454"/>
          <w:sz w:val="16"/>
          <w:szCs w:val="16"/>
          <w:lang w:eastAsia="ru-RU"/>
        </w:rPr>
      </w:pPr>
      <w:r w:rsidRPr="009A69EF">
        <w:rPr>
          <w:rFonts w:ascii="Arial" w:eastAsia="Times New Roman" w:hAnsi="Arial" w:cs="Arial"/>
          <w:color w:val="545454"/>
          <w:sz w:val="16"/>
          <w:szCs w:val="16"/>
          <w:lang w:eastAsia="ru-RU"/>
        </w:rPr>
        <w:t>      ___________________________ </w:t>
      </w:r>
      <w:r w:rsidRPr="004720E3">
        <w:rPr>
          <w:rFonts w:ascii="Arial" w:eastAsia="Times New Roman" w:hAnsi="Arial" w:cs="Arial"/>
          <w:color w:val="545454"/>
          <w:sz w:val="16"/>
          <w:szCs w:val="16"/>
          <w:lang w:eastAsia="ru-RU"/>
        </w:rPr>
        <w:t xml:space="preserve">                                             ___________________________</w:t>
      </w:r>
    </w:p>
    <w:p w:rsidR="009A69EF" w:rsidRPr="009A69EF" w:rsidRDefault="009A69EF" w:rsidP="009A69EF">
      <w:pPr>
        <w:rPr>
          <w:sz w:val="16"/>
          <w:szCs w:val="16"/>
        </w:rPr>
      </w:pPr>
    </w:p>
    <w:p w:rsidR="009A69EF" w:rsidRPr="004720E3" w:rsidRDefault="009A69EF" w:rsidP="001F7183">
      <w:pPr>
        <w:spacing w:after="0" w:line="240" w:lineRule="auto"/>
        <w:jc w:val="center"/>
        <w:rPr>
          <w:rFonts w:ascii="Times New Roman" w:hAnsi="Times New Roman" w:cs="Times New Roman"/>
          <w:sz w:val="16"/>
          <w:szCs w:val="16"/>
        </w:rPr>
      </w:pPr>
    </w:p>
    <w:p w:rsidR="004720E3" w:rsidRDefault="004720E3" w:rsidP="001F7183">
      <w:pPr>
        <w:spacing w:after="0" w:line="240" w:lineRule="auto"/>
        <w:jc w:val="center"/>
        <w:rPr>
          <w:rFonts w:ascii="Times New Roman" w:hAnsi="Times New Roman" w:cs="Times New Roman"/>
          <w:sz w:val="24"/>
          <w:szCs w:val="24"/>
        </w:rPr>
      </w:pPr>
    </w:p>
    <w:p w:rsidR="004720E3" w:rsidRDefault="004720E3" w:rsidP="001F7183">
      <w:pPr>
        <w:spacing w:after="0" w:line="240" w:lineRule="auto"/>
        <w:jc w:val="center"/>
        <w:rPr>
          <w:rFonts w:ascii="Times New Roman" w:hAnsi="Times New Roman" w:cs="Times New Roman"/>
          <w:sz w:val="24"/>
          <w:szCs w:val="24"/>
        </w:rPr>
      </w:pPr>
    </w:p>
    <w:p w:rsidR="00194BE5" w:rsidRDefault="00194BE5" w:rsidP="001F7183">
      <w:pPr>
        <w:spacing w:after="0" w:line="240" w:lineRule="auto"/>
        <w:jc w:val="center"/>
        <w:rPr>
          <w:rFonts w:ascii="Times New Roman" w:hAnsi="Times New Roman" w:cs="Times New Roman"/>
          <w:sz w:val="24"/>
          <w:szCs w:val="24"/>
        </w:rPr>
      </w:pPr>
    </w:p>
    <w:p w:rsidR="00194BE5" w:rsidRDefault="00194BE5" w:rsidP="001F7183">
      <w:pPr>
        <w:spacing w:after="0" w:line="240" w:lineRule="auto"/>
        <w:jc w:val="center"/>
        <w:rPr>
          <w:rFonts w:ascii="Times New Roman" w:hAnsi="Times New Roman" w:cs="Times New Roman"/>
          <w:sz w:val="24"/>
          <w:szCs w:val="24"/>
        </w:rPr>
      </w:pPr>
    </w:p>
    <w:p w:rsidR="00194BE5" w:rsidRDefault="00194BE5" w:rsidP="001F7183">
      <w:pPr>
        <w:spacing w:after="0" w:line="240" w:lineRule="auto"/>
        <w:jc w:val="center"/>
        <w:rPr>
          <w:rFonts w:ascii="Times New Roman" w:hAnsi="Times New Roman" w:cs="Times New Roman"/>
          <w:sz w:val="24"/>
          <w:szCs w:val="24"/>
        </w:rPr>
      </w:pPr>
    </w:p>
    <w:p w:rsidR="00194BE5" w:rsidRDefault="00194BE5" w:rsidP="001F7183">
      <w:pPr>
        <w:spacing w:after="0" w:line="240" w:lineRule="auto"/>
        <w:jc w:val="center"/>
        <w:rPr>
          <w:rFonts w:ascii="Times New Roman" w:hAnsi="Times New Roman" w:cs="Times New Roman"/>
          <w:sz w:val="24"/>
          <w:szCs w:val="24"/>
        </w:rPr>
      </w:pPr>
    </w:p>
    <w:p w:rsidR="00194BE5" w:rsidRDefault="00194BE5" w:rsidP="001F7183">
      <w:pPr>
        <w:spacing w:after="0" w:line="240" w:lineRule="auto"/>
        <w:jc w:val="center"/>
        <w:rPr>
          <w:rFonts w:ascii="Times New Roman" w:hAnsi="Times New Roman" w:cs="Times New Roman"/>
          <w:sz w:val="24"/>
          <w:szCs w:val="24"/>
        </w:rPr>
      </w:pPr>
    </w:p>
    <w:p w:rsidR="00194BE5" w:rsidRDefault="00194BE5" w:rsidP="001F7183">
      <w:pPr>
        <w:spacing w:after="0" w:line="240" w:lineRule="auto"/>
        <w:jc w:val="center"/>
        <w:rPr>
          <w:rFonts w:ascii="Times New Roman" w:hAnsi="Times New Roman" w:cs="Times New Roman"/>
          <w:sz w:val="24"/>
          <w:szCs w:val="24"/>
        </w:rPr>
      </w:pPr>
    </w:p>
    <w:p w:rsidR="004720E3" w:rsidRDefault="004720E3" w:rsidP="001F7183">
      <w:pPr>
        <w:spacing w:after="0" w:line="240" w:lineRule="auto"/>
        <w:jc w:val="center"/>
        <w:rPr>
          <w:rFonts w:ascii="Times New Roman" w:hAnsi="Times New Roman" w:cs="Times New Roman"/>
          <w:sz w:val="24"/>
          <w:szCs w:val="24"/>
        </w:rPr>
      </w:pPr>
    </w:p>
    <w:p w:rsidR="004720E3" w:rsidRDefault="004720E3" w:rsidP="001F7183">
      <w:pPr>
        <w:spacing w:after="0" w:line="240" w:lineRule="auto"/>
        <w:jc w:val="center"/>
        <w:rPr>
          <w:rFonts w:ascii="Times New Roman" w:hAnsi="Times New Roman" w:cs="Times New Roman"/>
          <w:sz w:val="24"/>
          <w:szCs w:val="24"/>
        </w:rPr>
      </w:pPr>
    </w:p>
    <w:p w:rsidR="004720E3" w:rsidRDefault="004720E3" w:rsidP="001F7183">
      <w:pPr>
        <w:spacing w:after="0" w:line="240" w:lineRule="auto"/>
        <w:jc w:val="center"/>
        <w:rPr>
          <w:rFonts w:ascii="Times New Roman" w:hAnsi="Times New Roman" w:cs="Times New Roman"/>
          <w:sz w:val="24"/>
          <w:szCs w:val="24"/>
        </w:rPr>
      </w:pPr>
    </w:p>
    <w:p w:rsidR="004720E3" w:rsidRDefault="004720E3" w:rsidP="001F7183">
      <w:pPr>
        <w:spacing w:after="0" w:line="240" w:lineRule="auto"/>
        <w:jc w:val="center"/>
        <w:rPr>
          <w:rFonts w:ascii="Times New Roman" w:hAnsi="Times New Roman" w:cs="Times New Roman"/>
          <w:sz w:val="24"/>
          <w:szCs w:val="24"/>
        </w:rPr>
      </w:pPr>
    </w:p>
    <w:p w:rsidR="004720E3" w:rsidRPr="004720E3" w:rsidRDefault="004720E3" w:rsidP="004720E3">
      <w:pPr>
        <w:spacing w:after="0" w:line="315" w:lineRule="atLeast"/>
        <w:jc w:val="right"/>
        <w:rPr>
          <w:rFonts w:ascii="Arial" w:eastAsia="Times New Roman" w:hAnsi="Arial" w:cs="Arial"/>
          <w:color w:val="545454"/>
          <w:sz w:val="16"/>
          <w:szCs w:val="16"/>
          <w:lang w:eastAsia="ru-RU"/>
        </w:rPr>
      </w:pPr>
      <w:r w:rsidRPr="004720E3">
        <w:rPr>
          <w:rFonts w:ascii="Arial" w:eastAsia="Times New Roman" w:hAnsi="Arial" w:cs="Arial"/>
          <w:color w:val="545454"/>
          <w:sz w:val="16"/>
          <w:szCs w:val="16"/>
          <w:lang w:eastAsia="ru-RU"/>
        </w:rPr>
        <w:t xml:space="preserve">Приложение № </w:t>
      </w:r>
      <w:r w:rsidR="00863EDF">
        <w:rPr>
          <w:rFonts w:ascii="Arial" w:eastAsia="Times New Roman" w:hAnsi="Arial" w:cs="Arial"/>
          <w:color w:val="545454"/>
          <w:sz w:val="16"/>
          <w:szCs w:val="16"/>
          <w:lang w:eastAsia="ru-RU"/>
        </w:rPr>
        <w:t>2</w:t>
      </w:r>
      <w:r w:rsidRPr="004720E3">
        <w:rPr>
          <w:rFonts w:ascii="Arial" w:eastAsia="Times New Roman" w:hAnsi="Arial" w:cs="Arial"/>
          <w:color w:val="545454"/>
          <w:sz w:val="16"/>
          <w:szCs w:val="16"/>
          <w:lang w:eastAsia="ru-RU"/>
        </w:rPr>
        <w:br/>
        <w:t>к договору</w:t>
      </w:r>
      <w:r w:rsidRPr="004720E3">
        <w:rPr>
          <w:rFonts w:ascii="Arial" w:eastAsia="Times New Roman" w:hAnsi="Arial" w:cs="Arial"/>
          <w:color w:val="545454"/>
          <w:sz w:val="16"/>
          <w:szCs w:val="16"/>
          <w:lang w:eastAsia="ru-RU"/>
        </w:rPr>
        <w:br/>
        <w:t>управления многоквартирным домом</w:t>
      </w:r>
      <w:r w:rsidRPr="004720E3">
        <w:rPr>
          <w:rFonts w:ascii="Arial" w:eastAsia="Times New Roman" w:hAnsi="Arial" w:cs="Arial"/>
          <w:color w:val="545454"/>
          <w:sz w:val="16"/>
          <w:szCs w:val="16"/>
          <w:lang w:eastAsia="ru-RU"/>
        </w:rPr>
        <w:br/>
      </w:r>
      <w:r w:rsidRPr="004720E3">
        <w:rPr>
          <w:rFonts w:ascii="Arial" w:eastAsia="Times New Roman" w:hAnsi="Arial" w:cs="Arial"/>
          <w:color w:val="545454"/>
          <w:sz w:val="16"/>
          <w:szCs w:val="16"/>
          <w:lang w:eastAsia="ru-RU"/>
        </w:rPr>
        <w:br/>
        <w:t>от________________________ 20___г.</w:t>
      </w:r>
    </w:p>
    <w:p w:rsidR="004720E3" w:rsidRPr="004720E3" w:rsidRDefault="004720E3" w:rsidP="004720E3">
      <w:pPr>
        <w:spacing w:after="0" w:line="315" w:lineRule="atLeast"/>
        <w:jc w:val="right"/>
        <w:rPr>
          <w:rFonts w:ascii="Arial" w:eastAsia="Times New Roman" w:hAnsi="Arial" w:cs="Arial"/>
          <w:color w:val="545454"/>
          <w:sz w:val="16"/>
          <w:szCs w:val="16"/>
          <w:lang w:eastAsia="ru-RU"/>
        </w:rPr>
      </w:pPr>
      <w:r w:rsidRPr="004720E3">
        <w:rPr>
          <w:rFonts w:ascii="Arial" w:eastAsia="Times New Roman" w:hAnsi="Arial" w:cs="Arial"/>
          <w:color w:val="545454"/>
          <w:sz w:val="16"/>
          <w:szCs w:val="16"/>
          <w:lang w:eastAsia="ru-RU"/>
        </w:rPr>
        <w:t> </w:t>
      </w:r>
    </w:p>
    <w:p w:rsidR="004720E3" w:rsidRPr="004720E3" w:rsidRDefault="004720E3" w:rsidP="004720E3">
      <w:pPr>
        <w:spacing w:after="0" w:line="315" w:lineRule="atLeast"/>
        <w:ind w:left="1118"/>
        <w:rPr>
          <w:rFonts w:ascii="Arial" w:eastAsia="Times New Roman" w:hAnsi="Arial" w:cs="Arial"/>
          <w:color w:val="545454"/>
          <w:sz w:val="16"/>
          <w:szCs w:val="16"/>
          <w:lang w:eastAsia="ru-RU"/>
        </w:rPr>
      </w:pPr>
      <w:r w:rsidRPr="004720E3">
        <w:rPr>
          <w:rFonts w:ascii="Arial" w:eastAsia="Times New Roman" w:hAnsi="Arial" w:cs="Arial"/>
          <w:color w:val="545454"/>
          <w:sz w:val="16"/>
          <w:szCs w:val="16"/>
          <w:lang w:eastAsia="ru-RU"/>
        </w:rPr>
        <w:t xml:space="preserve">                                         ПЕРЕЧЕНЬ</w:t>
      </w:r>
    </w:p>
    <w:p w:rsidR="004720E3" w:rsidRPr="004720E3" w:rsidRDefault="004720E3" w:rsidP="004720E3">
      <w:pPr>
        <w:spacing w:after="0" w:line="315" w:lineRule="atLeast"/>
        <w:rPr>
          <w:rFonts w:ascii="Arial" w:eastAsia="Times New Roman" w:hAnsi="Arial" w:cs="Arial"/>
          <w:color w:val="545454"/>
          <w:sz w:val="16"/>
          <w:szCs w:val="16"/>
          <w:lang w:eastAsia="ru-RU"/>
        </w:rPr>
      </w:pPr>
      <w:r w:rsidRPr="004720E3">
        <w:rPr>
          <w:rFonts w:ascii="Arial" w:eastAsia="Times New Roman" w:hAnsi="Arial" w:cs="Arial"/>
          <w:color w:val="545454"/>
          <w:sz w:val="16"/>
          <w:szCs w:val="16"/>
          <w:lang w:eastAsia="ru-RU"/>
        </w:rPr>
        <w:t xml:space="preserve">УСЛУГ И РАБОТ ПО УПРАВЛЕНИЮ, СОДЕРЖАНИЮ И ТЕКУЩЕМУ РЕМОНТУ ОБЩЕГО ИМУЩЕСТВА В МНОГОКВАРТИРНОМ ДОМЕ ПО АДРЕСУ: </w:t>
      </w:r>
      <w:proofErr w:type="spellStart"/>
      <w:r w:rsidRPr="004720E3">
        <w:rPr>
          <w:rFonts w:ascii="Arial" w:eastAsia="Times New Roman" w:hAnsi="Arial" w:cs="Arial"/>
          <w:color w:val="545454"/>
          <w:sz w:val="16"/>
          <w:szCs w:val="16"/>
          <w:lang w:eastAsia="ru-RU"/>
        </w:rPr>
        <w:t>Рощинская</w:t>
      </w:r>
      <w:proofErr w:type="spellEnd"/>
      <w:r w:rsidRPr="004720E3">
        <w:rPr>
          <w:rFonts w:ascii="Arial" w:eastAsia="Times New Roman" w:hAnsi="Arial" w:cs="Arial"/>
          <w:color w:val="545454"/>
          <w:sz w:val="16"/>
          <w:szCs w:val="16"/>
          <w:lang w:eastAsia="ru-RU"/>
        </w:rPr>
        <w:t xml:space="preserve"> д.</w:t>
      </w:r>
      <w:r w:rsidR="007A7D38">
        <w:rPr>
          <w:rFonts w:ascii="Arial" w:eastAsia="Times New Roman" w:hAnsi="Arial" w:cs="Arial"/>
          <w:color w:val="545454"/>
          <w:sz w:val="16"/>
          <w:szCs w:val="16"/>
          <w:lang w:eastAsia="ru-RU"/>
        </w:rPr>
        <w:t>31</w:t>
      </w:r>
      <w:bookmarkStart w:id="0" w:name="_GoBack"/>
      <w:bookmarkEnd w:id="0"/>
      <w:r w:rsidRPr="004720E3">
        <w:rPr>
          <w:rFonts w:ascii="Arial" w:eastAsia="Times New Roman" w:hAnsi="Arial" w:cs="Arial"/>
          <w:color w:val="545454"/>
          <w:sz w:val="16"/>
          <w:szCs w:val="16"/>
          <w:lang w:eastAsia="ru-RU"/>
        </w:rPr>
        <w:t>.</w:t>
      </w:r>
    </w:p>
    <w:p w:rsidR="004720E3" w:rsidRPr="004720E3" w:rsidRDefault="004720E3" w:rsidP="004720E3">
      <w:pPr>
        <w:spacing w:after="0" w:line="315" w:lineRule="atLeast"/>
        <w:rPr>
          <w:rFonts w:ascii="Arial" w:eastAsia="Times New Roman" w:hAnsi="Arial" w:cs="Arial"/>
          <w:color w:val="545454"/>
          <w:sz w:val="16"/>
          <w:szCs w:val="16"/>
          <w:lang w:eastAsia="ru-RU"/>
        </w:rPr>
      </w:pPr>
    </w:p>
    <w:tbl>
      <w:tblPr>
        <w:tblW w:w="10470" w:type="dxa"/>
        <w:tblCellSpacing w:w="7"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6785"/>
        <w:gridCol w:w="3685"/>
      </w:tblGrid>
      <w:tr w:rsidR="004720E3" w:rsidRPr="004720E3" w:rsidTr="003E218E">
        <w:trPr>
          <w:tblCellSpacing w:w="7" w:type="dxa"/>
        </w:trPr>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Перечень (услуг) работ по управлению многоквартирным домом</w:t>
            </w:r>
          </w:p>
        </w:tc>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Сроки или периоды выполнения работ,  оказания услуг</w:t>
            </w:r>
          </w:p>
        </w:tc>
      </w:tr>
      <w:tr w:rsidR="004720E3" w:rsidRPr="004720E3" w:rsidTr="003E218E">
        <w:trPr>
          <w:tblCellSpacing w:w="7" w:type="dxa"/>
        </w:trPr>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1. Хранение и ведение документации по многоквартирному дому</w:t>
            </w:r>
          </w:p>
        </w:tc>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в течение срока действия договора управления</w:t>
            </w:r>
          </w:p>
        </w:tc>
      </w:tr>
      <w:tr w:rsidR="004720E3" w:rsidRPr="004720E3" w:rsidTr="003E218E">
        <w:trPr>
          <w:tblCellSpacing w:w="7" w:type="dxa"/>
        </w:trPr>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2. Заключение договоров  на выполнение работ по содержанию и ремонту</w:t>
            </w:r>
            <w:r w:rsidRPr="004720E3">
              <w:rPr>
                <w:rFonts w:ascii="Times New Roman" w:eastAsia="Times New Roman" w:hAnsi="Times New Roman" w:cs="Times New Roman"/>
                <w:sz w:val="16"/>
                <w:szCs w:val="16"/>
                <w:lang w:eastAsia="ru-RU"/>
              </w:rPr>
              <w:br/>
              <w:t>многоквартирного дома с подрядными организациями</w:t>
            </w:r>
          </w:p>
        </w:tc>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в порядке, определяемом Управляющей организацией с учетом раздела 3 договора</w:t>
            </w:r>
          </w:p>
        </w:tc>
      </w:tr>
      <w:tr w:rsidR="004720E3" w:rsidRPr="004720E3" w:rsidTr="003E218E">
        <w:trPr>
          <w:tblCellSpacing w:w="7" w:type="dxa"/>
        </w:trPr>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3. Начисление и сбор платы за содержание и ремонт помещений, взыскание</w:t>
            </w:r>
            <w:r w:rsidRPr="004720E3">
              <w:rPr>
                <w:rFonts w:ascii="Times New Roman" w:eastAsia="Times New Roman" w:hAnsi="Times New Roman" w:cs="Times New Roman"/>
                <w:sz w:val="16"/>
                <w:szCs w:val="16"/>
                <w:lang w:eastAsia="ru-RU"/>
              </w:rPr>
              <w:br/>
              <w:t>задолженности по оплате, проведение текущей сверки расчетов</w:t>
            </w:r>
          </w:p>
        </w:tc>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ежемесячно</w:t>
            </w:r>
          </w:p>
        </w:tc>
      </w:tr>
      <w:tr w:rsidR="004720E3" w:rsidRPr="004720E3" w:rsidTr="003E218E">
        <w:trPr>
          <w:tblCellSpacing w:w="7" w:type="dxa"/>
        </w:trPr>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4. Осуществление контроля за качеством предоставляемых услуг</w:t>
            </w:r>
          </w:p>
        </w:tc>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в порядке, определяемом Управляющей организацией</w:t>
            </w:r>
          </w:p>
        </w:tc>
      </w:tr>
      <w:tr w:rsidR="004720E3" w:rsidRPr="004720E3" w:rsidTr="003E218E">
        <w:trPr>
          <w:tblCellSpacing w:w="7" w:type="dxa"/>
        </w:trPr>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5. Прием граждан (нанимателей, Собственников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еженедельно по графику такого приема, определяемому Управляющей организацией</w:t>
            </w:r>
          </w:p>
        </w:tc>
      </w:tr>
      <w:tr w:rsidR="004720E3" w:rsidRPr="004720E3" w:rsidTr="003E218E">
        <w:trPr>
          <w:tblCellSpacing w:w="7" w:type="dxa"/>
        </w:trPr>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6. Осуществление письменных уведомлений Заказчиков и пользователей</w:t>
            </w:r>
            <w:r w:rsidRPr="004720E3">
              <w:rPr>
                <w:rFonts w:ascii="Times New Roman" w:eastAsia="Times New Roman" w:hAnsi="Times New Roman" w:cs="Times New Roman"/>
                <w:sz w:val="16"/>
                <w:szCs w:val="16"/>
                <w:lang w:eastAsia="ru-RU"/>
              </w:rPr>
              <w:br/>
              <w:t>помещений о порядке управления домом, изменениях размеров платы, порядка</w:t>
            </w:r>
            <w:r w:rsidRPr="004720E3">
              <w:rPr>
                <w:rFonts w:ascii="Times New Roman" w:eastAsia="Times New Roman" w:hAnsi="Times New Roman" w:cs="Times New Roman"/>
                <w:sz w:val="16"/>
                <w:szCs w:val="16"/>
                <w:lang w:eastAsia="ru-RU"/>
              </w:rPr>
              <w:br/>
              <w:t>внесения платежей и о других условиях, связанных с управлением домом</w:t>
            </w:r>
          </w:p>
        </w:tc>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в порядке, установленном договором управления</w:t>
            </w:r>
          </w:p>
        </w:tc>
      </w:tr>
      <w:tr w:rsidR="004720E3" w:rsidRPr="004720E3" w:rsidTr="003E218E">
        <w:trPr>
          <w:tblCellSpacing w:w="7" w:type="dxa"/>
        </w:trPr>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7. Осуществление функций, связанных с регистрационным учетом граждан</w:t>
            </w:r>
          </w:p>
        </w:tc>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в срок до 7 рабочих дней после обращения граждан</w:t>
            </w:r>
          </w:p>
        </w:tc>
      </w:tr>
      <w:tr w:rsidR="004720E3" w:rsidRPr="004720E3" w:rsidTr="003E218E">
        <w:trPr>
          <w:tblCellSpacing w:w="7" w:type="dxa"/>
        </w:trPr>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8. Выдача справок обратившимся за ними гражданам о месте проживания, составе</w:t>
            </w:r>
            <w:r w:rsidRPr="004720E3">
              <w:rPr>
                <w:rFonts w:ascii="Times New Roman" w:eastAsia="Times New Roman" w:hAnsi="Times New Roman" w:cs="Times New Roman"/>
                <w:sz w:val="16"/>
                <w:szCs w:val="16"/>
                <w:lang w:eastAsia="ru-RU"/>
              </w:rPr>
              <w:br/>
              <w:t>семьи, о стоимости услуг, заверение копий из домовой книги, финансового</w:t>
            </w:r>
            <w:r w:rsidRPr="004720E3">
              <w:rPr>
                <w:rFonts w:ascii="Times New Roman" w:eastAsia="Times New Roman" w:hAnsi="Times New Roman" w:cs="Times New Roman"/>
                <w:sz w:val="16"/>
                <w:szCs w:val="16"/>
                <w:lang w:eastAsia="ru-RU"/>
              </w:rPr>
              <w:br/>
              <w:t>лицевого счета и выдача других справок, связанных с пользованием гражданами</w:t>
            </w:r>
            <w:r w:rsidRPr="004720E3">
              <w:rPr>
                <w:rFonts w:ascii="Times New Roman" w:eastAsia="Times New Roman" w:hAnsi="Times New Roman" w:cs="Times New Roman"/>
                <w:sz w:val="16"/>
                <w:szCs w:val="16"/>
                <w:lang w:eastAsia="ru-RU"/>
              </w:rPr>
              <w:br/>
              <w:t>жилыми помещениями</w:t>
            </w:r>
          </w:p>
        </w:tc>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в день обращения по графику приема граждан</w:t>
            </w:r>
          </w:p>
        </w:tc>
      </w:tr>
      <w:tr w:rsidR="004720E3" w:rsidRPr="004720E3" w:rsidTr="003E218E">
        <w:trPr>
          <w:tblCellSpacing w:w="7" w:type="dxa"/>
        </w:trPr>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 xml:space="preserve">9. Принятие, рассмотрение заявлений, (требований, претензий) о </w:t>
            </w:r>
            <w:proofErr w:type="spellStart"/>
            <w:r w:rsidRPr="004720E3">
              <w:rPr>
                <w:rFonts w:ascii="Times New Roman" w:eastAsia="Times New Roman" w:hAnsi="Times New Roman" w:cs="Times New Roman"/>
                <w:sz w:val="16"/>
                <w:szCs w:val="16"/>
                <w:lang w:eastAsia="ru-RU"/>
              </w:rPr>
              <w:t>непредоставлении</w:t>
            </w:r>
            <w:proofErr w:type="spellEnd"/>
            <w:r w:rsidRPr="004720E3">
              <w:rPr>
                <w:rFonts w:ascii="Times New Roman" w:eastAsia="Times New Roman" w:hAnsi="Times New Roman" w:cs="Times New Roman"/>
                <w:sz w:val="16"/>
                <w:szCs w:val="16"/>
                <w:lang w:eastAsia="ru-RU"/>
              </w:rPr>
              <w:br/>
              <w:t>или некачественном предоставлении услуг, о невыполнении или некачественном</w:t>
            </w:r>
            <w:r w:rsidRPr="004720E3">
              <w:rPr>
                <w:rFonts w:ascii="Times New Roman" w:eastAsia="Times New Roman" w:hAnsi="Times New Roman" w:cs="Times New Roman"/>
                <w:sz w:val="16"/>
                <w:szCs w:val="16"/>
                <w:lang w:eastAsia="ru-RU"/>
              </w:rPr>
              <w:br/>
              <w:t>выполнении работ по договору и направление заявителю извещения о результатах</w:t>
            </w:r>
            <w:r w:rsidRPr="004720E3">
              <w:rPr>
                <w:rFonts w:ascii="Times New Roman" w:eastAsia="Times New Roman" w:hAnsi="Times New Roman" w:cs="Times New Roman"/>
                <w:sz w:val="16"/>
                <w:szCs w:val="16"/>
                <w:lang w:eastAsia="ru-RU"/>
              </w:rPr>
              <w:br/>
              <w:t>их рассмотрения</w:t>
            </w:r>
          </w:p>
        </w:tc>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в течение от 10 до 30 дней с даты получения</w:t>
            </w:r>
          </w:p>
        </w:tc>
      </w:tr>
      <w:tr w:rsidR="004720E3" w:rsidRPr="004720E3" w:rsidTr="003E218E">
        <w:trPr>
          <w:tblCellSpacing w:w="7" w:type="dxa"/>
        </w:trPr>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10. Произведение сверки расчетов по плате за содержание и ремонт жилых помещений по требованию пользователя помещения или Заказчиков и выдача документов подтверждающих правильность начисления, или расчетов</w:t>
            </w:r>
          </w:p>
        </w:tc>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В течение 10 рабочих дней после обращения в Управляющую организацию</w:t>
            </w:r>
          </w:p>
        </w:tc>
      </w:tr>
      <w:tr w:rsidR="004720E3" w:rsidRPr="004720E3" w:rsidTr="003E218E">
        <w:trPr>
          <w:tblCellSpacing w:w="7" w:type="dxa"/>
        </w:trPr>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11. Осуществление технических осмотров жилых помещений после их освобождения гражданами (только для нанимателей помещений)</w:t>
            </w:r>
          </w:p>
        </w:tc>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в день освобождения или в другом порядке,  установленном Управляющей организацией</w:t>
            </w:r>
          </w:p>
        </w:tc>
      </w:tr>
      <w:tr w:rsidR="004720E3" w:rsidRPr="004720E3" w:rsidTr="003E218E">
        <w:trPr>
          <w:tblCellSpacing w:w="7" w:type="dxa"/>
        </w:trPr>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12. Организация выполнения дополнительных услуг работ, по заявкам пользователей помещений</w:t>
            </w:r>
          </w:p>
        </w:tc>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в порядке, установленном Управляющей  организацией</w:t>
            </w:r>
          </w:p>
        </w:tc>
      </w:tr>
      <w:tr w:rsidR="004720E3" w:rsidRPr="004720E3" w:rsidTr="003E218E">
        <w:trPr>
          <w:tblCellSpacing w:w="7" w:type="dxa"/>
        </w:trPr>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13. Подготовка предложений о проведении капитального ремонта</w:t>
            </w:r>
          </w:p>
        </w:tc>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при необходимости</w:t>
            </w:r>
          </w:p>
        </w:tc>
      </w:tr>
      <w:tr w:rsidR="004720E3" w:rsidRPr="004720E3" w:rsidTr="003E218E">
        <w:trPr>
          <w:tblCellSpacing w:w="7" w:type="dxa"/>
        </w:trPr>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14. Подготовка отчетов об оказанных услугах, выполненных работах, их</w:t>
            </w:r>
            <w:r w:rsidRPr="004720E3">
              <w:rPr>
                <w:rFonts w:ascii="Times New Roman" w:eastAsia="Times New Roman" w:hAnsi="Times New Roman" w:cs="Times New Roman"/>
                <w:sz w:val="16"/>
                <w:szCs w:val="16"/>
                <w:lang w:eastAsia="ru-RU"/>
              </w:rPr>
              <w:br/>
              <w:t>представление на Общее собрание собственников</w:t>
            </w:r>
          </w:p>
        </w:tc>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1 раз в год</w:t>
            </w:r>
          </w:p>
        </w:tc>
      </w:tr>
      <w:tr w:rsidR="004720E3" w:rsidRPr="004720E3" w:rsidTr="003E218E">
        <w:trPr>
          <w:tblCellSpacing w:w="7" w:type="dxa"/>
        </w:trPr>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15. Подготовка перечней и стоимости работ, услуг учитывая состав,</w:t>
            </w:r>
            <w:r w:rsidRPr="004720E3">
              <w:rPr>
                <w:rFonts w:ascii="Times New Roman" w:eastAsia="Times New Roman" w:hAnsi="Times New Roman" w:cs="Times New Roman"/>
                <w:sz w:val="16"/>
                <w:szCs w:val="16"/>
                <w:lang w:eastAsia="ru-RU"/>
              </w:rPr>
              <w:br/>
              <w:t>конструктивные особенности, степень физического износа и технического</w:t>
            </w:r>
            <w:r w:rsidRPr="004720E3">
              <w:rPr>
                <w:rFonts w:ascii="Times New Roman" w:eastAsia="Times New Roman" w:hAnsi="Times New Roman" w:cs="Times New Roman"/>
                <w:sz w:val="16"/>
                <w:szCs w:val="16"/>
                <w:lang w:eastAsia="ru-RU"/>
              </w:rPr>
              <w:br/>
              <w:t>состояния общего имущества, а также геодезические и природно-климатические</w:t>
            </w:r>
            <w:r w:rsidRPr="004720E3">
              <w:rPr>
                <w:rFonts w:ascii="Times New Roman" w:eastAsia="Times New Roman" w:hAnsi="Times New Roman" w:cs="Times New Roman"/>
                <w:sz w:val="16"/>
                <w:szCs w:val="16"/>
                <w:lang w:eastAsia="ru-RU"/>
              </w:rPr>
              <w:br/>
              <w:t>условия расположения многоквартирного дома.</w:t>
            </w:r>
          </w:p>
        </w:tc>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за один месяц до даты их введения</w:t>
            </w:r>
          </w:p>
        </w:tc>
      </w:tr>
      <w:tr w:rsidR="004720E3" w:rsidRPr="004720E3" w:rsidTr="003E218E">
        <w:trPr>
          <w:tblCellSpacing w:w="7" w:type="dxa"/>
        </w:trPr>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16. Решение вопросов пользования Общим имуществом</w:t>
            </w:r>
          </w:p>
        </w:tc>
        <w:tc>
          <w:tcPr>
            <w:tcW w:w="0" w:type="auto"/>
            <w:tcBorders>
              <w:top w:val="dotted" w:sz="6" w:space="0" w:color="D3D3D3"/>
              <w:left w:val="dotted" w:sz="6" w:space="0" w:color="D3D3D3"/>
              <w:bottom w:val="dotted" w:sz="6" w:space="0" w:color="D3D3D3"/>
              <w:right w:val="dotted" w:sz="6" w:space="0" w:color="D3D3D3"/>
            </w:tcBorders>
            <w:shd w:val="clear" w:color="auto" w:fill="auto"/>
            <w:tcMar>
              <w:top w:w="0" w:type="dxa"/>
              <w:left w:w="75" w:type="dxa"/>
              <w:bottom w:w="0" w:type="dxa"/>
              <w:right w:w="75" w:type="dxa"/>
            </w:tcMar>
            <w:vAlign w:val="center"/>
            <w:hideMark/>
          </w:tcPr>
          <w:p w:rsidR="004720E3" w:rsidRPr="004720E3" w:rsidRDefault="004720E3" w:rsidP="004720E3">
            <w:pPr>
              <w:spacing w:after="0" w:line="240" w:lineRule="auto"/>
              <w:ind w:left="12"/>
              <w:rPr>
                <w:rFonts w:ascii="Times New Roman" w:eastAsia="Times New Roman" w:hAnsi="Times New Roman" w:cs="Times New Roman"/>
                <w:sz w:val="16"/>
                <w:szCs w:val="16"/>
                <w:lang w:eastAsia="ru-RU"/>
              </w:rPr>
            </w:pPr>
            <w:r w:rsidRPr="004720E3">
              <w:rPr>
                <w:rFonts w:ascii="Times New Roman" w:eastAsia="Times New Roman" w:hAnsi="Times New Roman" w:cs="Times New Roman"/>
                <w:sz w:val="16"/>
                <w:szCs w:val="16"/>
                <w:lang w:eastAsia="ru-RU"/>
              </w:rPr>
              <w:t>в порядке, установленном Общим собранием собственников</w:t>
            </w:r>
          </w:p>
        </w:tc>
      </w:tr>
    </w:tbl>
    <w:p w:rsidR="004720E3" w:rsidRPr="004720E3" w:rsidRDefault="004720E3" w:rsidP="004720E3">
      <w:pPr>
        <w:spacing w:after="0" w:line="315" w:lineRule="atLeast"/>
        <w:rPr>
          <w:rFonts w:ascii="Times New Roman" w:eastAsia="Times New Roman" w:hAnsi="Times New Roman" w:cs="Times New Roman"/>
          <w:color w:val="545454"/>
          <w:sz w:val="20"/>
          <w:szCs w:val="20"/>
          <w:lang w:eastAsia="ru-RU"/>
        </w:rPr>
      </w:pPr>
      <w:r w:rsidRPr="004720E3">
        <w:rPr>
          <w:rFonts w:ascii="Times New Roman" w:eastAsia="Times New Roman" w:hAnsi="Times New Roman" w:cs="Times New Roman"/>
          <w:color w:val="545454"/>
          <w:sz w:val="20"/>
          <w:szCs w:val="20"/>
          <w:lang w:eastAsia="ru-RU"/>
        </w:rPr>
        <w:t> </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b/>
          <w:bCs/>
          <w:color w:val="545454"/>
          <w:sz w:val="14"/>
          <w:szCs w:val="14"/>
          <w:lang w:eastAsia="ru-RU"/>
        </w:rPr>
        <w:t>Аварийное обслуживание и ТО внутридомовых тепловых систем:</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1. Аварийно-ремонтная служба и ТО внутридомовых тепловых систем:</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1.2.  Круглосуточное оперативно-ремонтное обслуживание обслуживаемых объектов:</w:t>
      </w:r>
    </w:p>
    <w:p w:rsidR="004720E3" w:rsidRPr="004720E3" w:rsidRDefault="004720E3" w:rsidP="004720E3">
      <w:pPr>
        <w:numPr>
          <w:ilvl w:val="0"/>
          <w:numId w:val="1"/>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по получении заявки, аварийно-ремонтная бригада обязана прибыть к месту аварии в течение 1 (одного) часа и приступить к её ликвидации выполнением при этом работ в полном соответствии с требованиями СНиП и техническими условиями;</w:t>
      </w:r>
    </w:p>
    <w:p w:rsidR="004720E3" w:rsidRPr="004720E3" w:rsidRDefault="004720E3" w:rsidP="004720E3">
      <w:pPr>
        <w:numPr>
          <w:ilvl w:val="0"/>
          <w:numId w:val="1"/>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lastRenderedPageBreak/>
        <w:t>смена при работах аварийного характера, запорно-регулирующей арматуры, контргаек, муфт, стонов, кранов, вентилей;</w:t>
      </w:r>
    </w:p>
    <w:p w:rsidR="004720E3" w:rsidRPr="004720E3" w:rsidRDefault="004720E3" w:rsidP="004720E3">
      <w:pPr>
        <w:numPr>
          <w:ilvl w:val="0"/>
          <w:numId w:val="1"/>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устранение течи в отопительных приборах, арматуре, трубопроводах с заменой участков трубопровода до 2 (двух) метров без смены задвижек;</w:t>
      </w:r>
    </w:p>
    <w:p w:rsidR="004720E3" w:rsidRPr="004720E3" w:rsidRDefault="004720E3" w:rsidP="004720E3">
      <w:pPr>
        <w:numPr>
          <w:ilvl w:val="0"/>
          <w:numId w:val="1"/>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заделка свищей и трещин на трубопроводах внутридомовой системы теплоснабжения;</w:t>
      </w:r>
    </w:p>
    <w:p w:rsidR="004720E3" w:rsidRPr="004720E3" w:rsidRDefault="004720E3" w:rsidP="004720E3">
      <w:pPr>
        <w:numPr>
          <w:ilvl w:val="0"/>
          <w:numId w:val="1"/>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удаление воздуха из системы отопления по мере необходимости;</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w:t>
      </w:r>
    </w:p>
    <w:p w:rsidR="004720E3" w:rsidRPr="004720E3" w:rsidRDefault="004720E3" w:rsidP="004720E3">
      <w:pPr>
        <w:numPr>
          <w:ilvl w:val="0"/>
          <w:numId w:val="2"/>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устранение аварийной ситуации в системе теплоснабжения путем демонтажа аварийного отопительного</w:t>
      </w:r>
    </w:p>
    <w:p w:rsidR="004720E3" w:rsidRPr="004720E3" w:rsidRDefault="004720E3" w:rsidP="004720E3">
      <w:pPr>
        <w:numPr>
          <w:ilvl w:val="0"/>
          <w:numId w:val="2"/>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прибора или его отключения;</w:t>
      </w:r>
    </w:p>
    <w:p w:rsidR="004720E3" w:rsidRPr="004720E3" w:rsidRDefault="004720E3" w:rsidP="004720E3">
      <w:pPr>
        <w:numPr>
          <w:ilvl w:val="0"/>
          <w:numId w:val="2"/>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при поступлении сигналов об аварии или повреждении магистрали тепловых сетей, проходящих по подвальным помещениям, сообщить в аварийную службу ОАО «Теплосеть».</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1.3.   Плановый обход проводимый с периодичностью:</w:t>
      </w:r>
    </w:p>
    <w:p w:rsidR="004720E3" w:rsidRPr="004720E3" w:rsidRDefault="004720E3" w:rsidP="004720E3">
      <w:pPr>
        <w:numPr>
          <w:ilvl w:val="0"/>
          <w:numId w:val="3"/>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индивидуальных тепловых пунктов (далее ИТП) - два раза в месяц;</w:t>
      </w:r>
    </w:p>
    <w:p w:rsidR="004720E3" w:rsidRPr="004720E3" w:rsidRDefault="004720E3" w:rsidP="004720E3">
      <w:pPr>
        <w:numPr>
          <w:ilvl w:val="0"/>
          <w:numId w:val="3"/>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элементов систем центрального отопления (разводящих трубопроводов на чердаках, в подвалах) не реже одного раза в месяц в отопительный период;     </w:t>
      </w:r>
    </w:p>
    <w:p w:rsidR="004720E3" w:rsidRPr="004720E3" w:rsidRDefault="004720E3" w:rsidP="004720E3">
      <w:pPr>
        <w:numPr>
          <w:ilvl w:val="0"/>
          <w:numId w:val="3"/>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Во время обхода производится:</w:t>
      </w:r>
    </w:p>
    <w:p w:rsidR="004720E3" w:rsidRPr="004720E3" w:rsidRDefault="004720E3" w:rsidP="004720E3">
      <w:pPr>
        <w:numPr>
          <w:ilvl w:val="0"/>
          <w:numId w:val="4"/>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xml:space="preserve">осмотр и проверка </w:t>
      </w:r>
      <w:proofErr w:type="gramStart"/>
      <w:r w:rsidRPr="004720E3">
        <w:rPr>
          <w:rFonts w:ascii="Times New Roman" w:eastAsia="Times New Roman" w:hAnsi="Times New Roman" w:cs="Times New Roman"/>
          <w:color w:val="545454"/>
          <w:sz w:val="14"/>
          <w:szCs w:val="14"/>
          <w:lang w:eastAsia="ru-RU"/>
        </w:rPr>
        <w:t>состояния :</w:t>
      </w:r>
      <w:proofErr w:type="gramEnd"/>
      <w:r w:rsidRPr="004720E3">
        <w:rPr>
          <w:rFonts w:ascii="Times New Roman" w:eastAsia="Times New Roman" w:hAnsi="Times New Roman" w:cs="Times New Roman"/>
          <w:color w:val="545454"/>
          <w:sz w:val="14"/>
          <w:szCs w:val="14"/>
          <w:lang w:eastAsia="ru-RU"/>
        </w:rPr>
        <w:t xml:space="preserve"> запорно-регулирующей арматуры, установленной в ИТП на стояках и трубопроводах нижнего или верхнего розлива проверка состояния резьбовых и фланцевых соединений, подставок для разводящего трубопровода на чердаке, теплоизоляции;</w:t>
      </w:r>
    </w:p>
    <w:p w:rsidR="004720E3" w:rsidRPr="004720E3" w:rsidRDefault="004720E3" w:rsidP="004720E3">
      <w:pPr>
        <w:numPr>
          <w:ilvl w:val="0"/>
          <w:numId w:val="4"/>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проведение работ по устранению мелких неисправностей (набивка сальников, мелкий ремонт теплоизоляции, устранение течи в трубопроводах и запорно-</w:t>
      </w:r>
      <w:proofErr w:type="spellStart"/>
      <w:r w:rsidRPr="004720E3">
        <w:rPr>
          <w:rFonts w:ascii="Times New Roman" w:eastAsia="Times New Roman" w:hAnsi="Times New Roman" w:cs="Times New Roman"/>
          <w:color w:val="545454"/>
          <w:sz w:val="14"/>
          <w:szCs w:val="14"/>
          <w:lang w:eastAsia="ru-RU"/>
        </w:rPr>
        <w:t>регулирующейся</w:t>
      </w:r>
      <w:proofErr w:type="spellEnd"/>
      <w:r w:rsidRPr="004720E3">
        <w:rPr>
          <w:rFonts w:ascii="Times New Roman" w:eastAsia="Times New Roman" w:hAnsi="Times New Roman" w:cs="Times New Roman"/>
          <w:color w:val="545454"/>
          <w:sz w:val="14"/>
          <w:szCs w:val="14"/>
          <w:lang w:eastAsia="ru-RU"/>
        </w:rPr>
        <w:t xml:space="preserve"> арматуре, уплотнение сгонов, укрепление расшатавшихся приборов в местах их присоединения к трубопроводу, укрепление трубопроводов, ремонт и установка дополнительных кронштейнов).</w:t>
      </w:r>
    </w:p>
    <w:p w:rsidR="004720E3" w:rsidRPr="004720E3" w:rsidRDefault="004720E3" w:rsidP="004720E3">
      <w:pPr>
        <w:numPr>
          <w:ilvl w:val="0"/>
          <w:numId w:val="4"/>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xml:space="preserve">отражение результатов осмотра в документах по учету технического состояния оборудования (журналах, специальных карточках </w:t>
      </w:r>
      <w:proofErr w:type="gramStart"/>
      <w:r w:rsidRPr="004720E3">
        <w:rPr>
          <w:rFonts w:ascii="Times New Roman" w:eastAsia="Times New Roman" w:hAnsi="Times New Roman" w:cs="Times New Roman"/>
          <w:color w:val="545454"/>
          <w:sz w:val="14"/>
          <w:szCs w:val="14"/>
          <w:lang w:eastAsia="ru-RU"/>
        </w:rPr>
        <w:t>и  т.п.</w:t>
      </w:r>
      <w:proofErr w:type="gramEnd"/>
      <w:r w:rsidRPr="004720E3">
        <w:rPr>
          <w:rFonts w:ascii="Times New Roman" w:eastAsia="Times New Roman" w:hAnsi="Times New Roman" w:cs="Times New Roman"/>
          <w:color w:val="545454"/>
          <w:sz w:val="14"/>
          <w:szCs w:val="14"/>
          <w:lang w:eastAsia="ru-RU"/>
        </w:rPr>
        <w:t>), в которых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ремонты.</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1.4.Отключение систем центрального отопления по окончании отопительного сезона:</w:t>
      </w:r>
    </w:p>
    <w:p w:rsidR="004720E3" w:rsidRPr="004720E3" w:rsidRDefault="004720E3" w:rsidP="004720E3">
      <w:pPr>
        <w:numPr>
          <w:ilvl w:val="0"/>
          <w:numId w:val="5"/>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отключение ИТП, с целью проведения гидравлических испытаний наружных тепловых сетей;</w:t>
      </w:r>
    </w:p>
    <w:p w:rsidR="004720E3" w:rsidRPr="004720E3" w:rsidRDefault="004720E3" w:rsidP="004720E3">
      <w:pPr>
        <w:numPr>
          <w:ilvl w:val="0"/>
          <w:numId w:val="5"/>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составление описи недостатков;</w:t>
      </w:r>
    </w:p>
    <w:p w:rsidR="004720E3" w:rsidRPr="004720E3" w:rsidRDefault="004720E3" w:rsidP="004720E3">
      <w:pPr>
        <w:numPr>
          <w:ilvl w:val="0"/>
          <w:numId w:val="5"/>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смена, в соответствии с расчетами и режимом работы котельных в летний период времени, дросселирующих устройств ВВП;</w:t>
      </w:r>
    </w:p>
    <w:p w:rsidR="004720E3" w:rsidRPr="004720E3" w:rsidRDefault="004720E3" w:rsidP="004720E3">
      <w:pPr>
        <w:numPr>
          <w:ilvl w:val="0"/>
          <w:numId w:val="5"/>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гидропневматическая  промывка трубопроводов и отопительных приборов системы центрального отопления согласно графику, но не реже    1 раза в 3 года.</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1</w:t>
      </w:r>
      <w:r w:rsidRPr="004720E3">
        <w:rPr>
          <w:rFonts w:ascii="Times New Roman" w:eastAsia="Times New Roman" w:hAnsi="Times New Roman" w:cs="Times New Roman"/>
          <w:i/>
          <w:iCs/>
          <w:color w:val="545454"/>
          <w:sz w:val="14"/>
          <w:szCs w:val="14"/>
          <w:lang w:eastAsia="ru-RU"/>
        </w:rPr>
        <w:t>.5. </w:t>
      </w:r>
      <w:r w:rsidRPr="004720E3">
        <w:rPr>
          <w:rFonts w:ascii="Times New Roman" w:eastAsia="Times New Roman" w:hAnsi="Times New Roman" w:cs="Times New Roman"/>
          <w:color w:val="545454"/>
          <w:sz w:val="14"/>
          <w:szCs w:val="14"/>
          <w:lang w:eastAsia="ru-RU"/>
        </w:rPr>
        <w:t>Подготовка к отопительному периоду, проведение планово-предупредительных работ:</w:t>
      </w:r>
    </w:p>
    <w:p w:rsidR="004720E3" w:rsidRPr="004720E3" w:rsidRDefault="004720E3" w:rsidP="004720E3">
      <w:pPr>
        <w:numPr>
          <w:ilvl w:val="0"/>
          <w:numId w:val="6"/>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испытание  на плотность трубопроводов и оборудования системы центрального отопления и ИТП после окончания отопительного сезона.</w:t>
      </w:r>
    </w:p>
    <w:p w:rsidR="004720E3" w:rsidRPr="004720E3" w:rsidRDefault="004720E3" w:rsidP="004720E3">
      <w:pPr>
        <w:numPr>
          <w:ilvl w:val="0"/>
          <w:numId w:val="6"/>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замена уплотняющих прокладок фланцевых соединений по мере необходимости (</w:t>
      </w:r>
      <w:proofErr w:type="spellStart"/>
      <w:r w:rsidRPr="004720E3">
        <w:rPr>
          <w:rFonts w:ascii="Times New Roman" w:eastAsia="Times New Roman" w:hAnsi="Times New Roman" w:cs="Times New Roman"/>
          <w:color w:val="545454"/>
          <w:sz w:val="14"/>
          <w:szCs w:val="14"/>
          <w:lang w:eastAsia="ru-RU"/>
        </w:rPr>
        <w:t>аварийно</w:t>
      </w:r>
      <w:proofErr w:type="spellEnd"/>
      <w:r w:rsidRPr="004720E3">
        <w:rPr>
          <w:rFonts w:ascii="Times New Roman" w:eastAsia="Times New Roman" w:hAnsi="Times New Roman" w:cs="Times New Roman"/>
          <w:color w:val="545454"/>
          <w:sz w:val="14"/>
          <w:szCs w:val="14"/>
          <w:lang w:eastAsia="ru-RU"/>
        </w:rPr>
        <w:t xml:space="preserve">) при каждом </w:t>
      </w:r>
      <w:proofErr w:type="spellStart"/>
      <w:r w:rsidRPr="004720E3">
        <w:rPr>
          <w:rFonts w:ascii="Times New Roman" w:eastAsia="Times New Roman" w:hAnsi="Times New Roman" w:cs="Times New Roman"/>
          <w:color w:val="545454"/>
          <w:sz w:val="14"/>
          <w:szCs w:val="14"/>
          <w:lang w:eastAsia="ru-RU"/>
        </w:rPr>
        <w:t>разбалчивании</w:t>
      </w:r>
      <w:proofErr w:type="spellEnd"/>
      <w:r w:rsidRPr="004720E3">
        <w:rPr>
          <w:rFonts w:ascii="Times New Roman" w:eastAsia="Times New Roman" w:hAnsi="Times New Roman" w:cs="Times New Roman"/>
          <w:color w:val="545454"/>
          <w:sz w:val="14"/>
          <w:szCs w:val="14"/>
          <w:lang w:eastAsia="ru-RU"/>
        </w:rPr>
        <w:t xml:space="preserve"> фланцевых соединений, но не реже 1 раза в 5 лет;</w:t>
      </w:r>
    </w:p>
    <w:p w:rsidR="004720E3" w:rsidRPr="004720E3" w:rsidRDefault="004720E3" w:rsidP="004720E3">
      <w:pPr>
        <w:numPr>
          <w:ilvl w:val="0"/>
          <w:numId w:val="6"/>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ревизия задвижек для внутреннего осмотра и ремонта не реже одного раза в 3 года;</w:t>
      </w:r>
    </w:p>
    <w:p w:rsidR="004720E3" w:rsidRPr="004720E3" w:rsidRDefault="004720E3" w:rsidP="004720E3">
      <w:pPr>
        <w:numPr>
          <w:ilvl w:val="0"/>
          <w:numId w:val="6"/>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замена вентилей систем теплоснабжения до 10% от количества обслуживаемой арматуры, находящихся в аварийном состоянии;</w:t>
      </w:r>
    </w:p>
    <w:p w:rsidR="004720E3" w:rsidRPr="004720E3" w:rsidRDefault="004720E3" w:rsidP="004720E3">
      <w:pPr>
        <w:numPr>
          <w:ilvl w:val="0"/>
          <w:numId w:val="6"/>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снятие и установка манометров, установленных в ИТП для проведения мероприятий по поверке;</w:t>
      </w:r>
    </w:p>
    <w:p w:rsidR="004720E3" w:rsidRPr="004720E3" w:rsidRDefault="004720E3" w:rsidP="004720E3">
      <w:pPr>
        <w:numPr>
          <w:ilvl w:val="0"/>
          <w:numId w:val="6"/>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xml:space="preserve">укрепление существующих и установка дополнительных опор, подвесок и прокладок и укрепление труб и приборов </w:t>
      </w:r>
      <w:proofErr w:type="spellStart"/>
      <w:r w:rsidRPr="004720E3">
        <w:rPr>
          <w:rFonts w:ascii="Times New Roman" w:eastAsia="Times New Roman" w:hAnsi="Times New Roman" w:cs="Times New Roman"/>
          <w:color w:val="545454"/>
          <w:sz w:val="14"/>
          <w:szCs w:val="14"/>
          <w:lang w:eastAsia="ru-RU"/>
        </w:rPr>
        <w:t>центральногоотопления</w:t>
      </w:r>
      <w:proofErr w:type="spellEnd"/>
      <w:r w:rsidRPr="004720E3">
        <w:rPr>
          <w:rFonts w:ascii="Times New Roman" w:eastAsia="Times New Roman" w:hAnsi="Times New Roman" w:cs="Times New Roman"/>
          <w:color w:val="545454"/>
          <w:sz w:val="14"/>
          <w:szCs w:val="14"/>
          <w:lang w:eastAsia="ru-RU"/>
        </w:rPr>
        <w:t>;</w:t>
      </w:r>
    </w:p>
    <w:p w:rsidR="004720E3" w:rsidRPr="004720E3" w:rsidRDefault="004720E3" w:rsidP="004720E3">
      <w:pPr>
        <w:numPr>
          <w:ilvl w:val="0"/>
          <w:numId w:val="6"/>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xml:space="preserve">установка расчетных шайб в ИТП, изготовленных на основании расчетов, предоставленных </w:t>
      </w:r>
      <w:proofErr w:type="spellStart"/>
      <w:r w:rsidRPr="004720E3">
        <w:rPr>
          <w:rFonts w:ascii="Times New Roman" w:eastAsia="Times New Roman" w:hAnsi="Times New Roman" w:cs="Times New Roman"/>
          <w:color w:val="545454"/>
          <w:sz w:val="14"/>
          <w:szCs w:val="14"/>
          <w:lang w:eastAsia="ru-RU"/>
        </w:rPr>
        <w:t>энергоснабжающей</w:t>
      </w:r>
      <w:proofErr w:type="spellEnd"/>
      <w:r w:rsidRPr="004720E3">
        <w:rPr>
          <w:rFonts w:ascii="Times New Roman" w:eastAsia="Times New Roman" w:hAnsi="Times New Roman" w:cs="Times New Roman"/>
          <w:color w:val="545454"/>
          <w:sz w:val="14"/>
          <w:szCs w:val="14"/>
          <w:lang w:eastAsia="ru-RU"/>
        </w:rPr>
        <w:t>    организацией;</w:t>
      </w:r>
    </w:p>
    <w:p w:rsidR="004720E3" w:rsidRPr="004720E3" w:rsidRDefault="004720E3" w:rsidP="004720E3">
      <w:pPr>
        <w:numPr>
          <w:ilvl w:val="0"/>
          <w:numId w:val="6"/>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слив системы центрального отопления для выполнения необходимых ремонтно-профилактических работ;</w:t>
      </w:r>
    </w:p>
    <w:p w:rsidR="004720E3" w:rsidRPr="004720E3" w:rsidRDefault="004720E3" w:rsidP="004720E3">
      <w:pPr>
        <w:numPr>
          <w:ilvl w:val="0"/>
          <w:numId w:val="6"/>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заполнение систем отопления теплоносителем.</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1.6. Запуск системы отопления, проведение пуско-наладочных работ:</w:t>
      </w:r>
    </w:p>
    <w:p w:rsidR="004720E3" w:rsidRPr="004720E3" w:rsidRDefault="004720E3" w:rsidP="004720E3">
      <w:pPr>
        <w:numPr>
          <w:ilvl w:val="0"/>
          <w:numId w:val="7"/>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удаление воздуха из систем  центрального отопления;</w:t>
      </w:r>
    </w:p>
    <w:p w:rsidR="004720E3" w:rsidRPr="004720E3" w:rsidRDefault="004720E3" w:rsidP="004720E3">
      <w:pPr>
        <w:numPr>
          <w:ilvl w:val="0"/>
          <w:numId w:val="7"/>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регулировка систем центрального отопления с целью обеспечения пропорционального распределения расхода теплоносителя по всем элементам системы;</w:t>
      </w:r>
    </w:p>
    <w:p w:rsidR="004720E3" w:rsidRPr="004720E3" w:rsidRDefault="004720E3" w:rsidP="004720E3">
      <w:pPr>
        <w:numPr>
          <w:ilvl w:val="0"/>
          <w:numId w:val="7"/>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смена на водонагревателях  расчетных шайб, соответствующих зимнему режиму работы источников  тепловой энергии.</w:t>
      </w:r>
    </w:p>
    <w:p w:rsidR="004720E3" w:rsidRPr="004720E3" w:rsidRDefault="004720E3" w:rsidP="004720E3">
      <w:pPr>
        <w:spacing w:after="0" w:line="240" w:lineRule="auto"/>
        <w:ind w:left="53"/>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1.7. Эксплуатация систем водяного отопления в отопительном сезоне:</w:t>
      </w:r>
    </w:p>
    <w:p w:rsidR="004720E3" w:rsidRPr="004720E3" w:rsidRDefault="004720E3" w:rsidP="004720E3">
      <w:pPr>
        <w:numPr>
          <w:ilvl w:val="0"/>
          <w:numId w:val="8"/>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обеспечение циркуляции теплоносителя в системах центрального отопления по ответвлениям и стоякам, обеспечение равномерного</w:t>
      </w:r>
    </w:p>
    <w:p w:rsidR="004720E3" w:rsidRPr="004720E3" w:rsidRDefault="004720E3" w:rsidP="004720E3">
      <w:pPr>
        <w:numPr>
          <w:ilvl w:val="0"/>
          <w:numId w:val="8"/>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прогрева всех нагревательных приборов;</w:t>
      </w:r>
    </w:p>
    <w:p w:rsidR="004720E3" w:rsidRPr="004720E3" w:rsidRDefault="004720E3" w:rsidP="004720E3">
      <w:pPr>
        <w:numPr>
          <w:ilvl w:val="0"/>
          <w:numId w:val="8"/>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i/>
          <w:iCs/>
          <w:color w:val="545454"/>
          <w:sz w:val="14"/>
          <w:szCs w:val="14"/>
          <w:lang w:eastAsia="ru-RU"/>
        </w:rPr>
        <w:t>промывка  </w:t>
      </w:r>
      <w:r w:rsidRPr="004720E3">
        <w:rPr>
          <w:rFonts w:ascii="Times New Roman" w:eastAsia="Times New Roman" w:hAnsi="Times New Roman" w:cs="Times New Roman"/>
          <w:color w:val="545454"/>
          <w:sz w:val="14"/>
          <w:szCs w:val="14"/>
          <w:lang w:eastAsia="ru-RU"/>
        </w:rPr>
        <w:t>и ревизия грязевиков, фильтров. Сроки промывки устанавливаются в зависимости от степени загрязнения, которая определяется по разности показаний манометров до и после грязевиков.</w:t>
      </w:r>
    </w:p>
    <w:p w:rsidR="004720E3" w:rsidRPr="004720E3" w:rsidRDefault="004720E3" w:rsidP="004720E3">
      <w:pPr>
        <w:numPr>
          <w:ilvl w:val="0"/>
          <w:numId w:val="8"/>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ревизия, до необходимости, запорной и регулирующей арматуры, воздушных кранов;</w:t>
      </w:r>
    </w:p>
    <w:p w:rsidR="004720E3" w:rsidRPr="004720E3" w:rsidRDefault="004720E3" w:rsidP="004720E3">
      <w:pPr>
        <w:numPr>
          <w:ilvl w:val="0"/>
          <w:numId w:val="8"/>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проверка 2 раза в месяц закрытием до отказа с последующим открытием в прежнее положение регулирующих органов задвижек и вентилей в ИТП;</w:t>
      </w:r>
    </w:p>
    <w:p w:rsidR="004720E3" w:rsidRPr="004720E3" w:rsidRDefault="004720E3" w:rsidP="004720E3">
      <w:pPr>
        <w:numPr>
          <w:ilvl w:val="0"/>
          <w:numId w:val="8"/>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ремонт резьбовых соединений на трубопроводах, их замена, в случае необходимости.</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xml:space="preserve">   1.8. Проверка на герметичность водяных </w:t>
      </w:r>
      <w:proofErr w:type="spellStart"/>
      <w:r w:rsidRPr="004720E3">
        <w:rPr>
          <w:rFonts w:ascii="Times New Roman" w:eastAsia="Times New Roman" w:hAnsi="Times New Roman" w:cs="Times New Roman"/>
          <w:color w:val="545454"/>
          <w:sz w:val="14"/>
          <w:szCs w:val="14"/>
          <w:lang w:eastAsia="ru-RU"/>
        </w:rPr>
        <w:t>водоподогревателей</w:t>
      </w:r>
      <w:proofErr w:type="spellEnd"/>
      <w:r w:rsidRPr="004720E3">
        <w:rPr>
          <w:rFonts w:ascii="Times New Roman" w:eastAsia="Times New Roman" w:hAnsi="Times New Roman" w:cs="Times New Roman"/>
          <w:color w:val="545454"/>
          <w:sz w:val="14"/>
          <w:szCs w:val="14"/>
          <w:lang w:eastAsia="ru-RU"/>
        </w:rPr>
        <w:t xml:space="preserve"> (ВВП);</w:t>
      </w:r>
    </w:p>
    <w:p w:rsidR="004720E3" w:rsidRPr="004720E3" w:rsidRDefault="004720E3" w:rsidP="004720E3">
      <w:pPr>
        <w:numPr>
          <w:ilvl w:val="0"/>
          <w:numId w:val="9"/>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устранение течей теплоносителя в водных подогревателях.</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w:t>
      </w:r>
    </w:p>
    <w:p w:rsidR="004720E3" w:rsidRPr="004720E3" w:rsidRDefault="004720E3" w:rsidP="004720E3">
      <w:pPr>
        <w:spacing w:after="0" w:line="240" w:lineRule="auto"/>
        <w:rPr>
          <w:rFonts w:ascii="Times New Roman" w:eastAsia="Times New Roman" w:hAnsi="Times New Roman" w:cs="Times New Roman"/>
          <w:b/>
          <w:bCs/>
          <w:color w:val="545454"/>
          <w:sz w:val="14"/>
          <w:szCs w:val="14"/>
          <w:lang w:eastAsia="ru-RU"/>
        </w:rPr>
      </w:pP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b/>
          <w:bCs/>
          <w:color w:val="545454"/>
          <w:sz w:val="14"/>
          <w:szCs w:val="14"/>
          <w:lang w:eastAsia="ru-RU"/>
        </w:rPr>
        <w:t>Электроосвещение.</w:t>
      </w:r>
    </w:p>
    <w:p w:rsidR="004720E3" w:rsidRPr="004720E3" w:rsidRDefault="004720E3" w:rsidP="004720E3">
      <w:pPr>
        <w:numPr>
          <w:ilvl w:val="0"/>
          <w:numId w:val="10"/>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прием заявок выезд аварийной бригады;</w:t>
      </w:r>
    </w:p>
    <w:p w:rsidR="004720E3" w:rsidRPr="004720E3" w:rsidRDefault="004720E3" w:rsidP="004720E3">
      <w:pPr>
        <w:numPr>
          <w:ilvl w:val="0"/>
          <w:numId w:val="10"/>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внешний осмотр комплектующих аппаратов, ошиновка и электропроводки (при крайней необходимости - с заменой участков   электропроводки не более 2-х метров.); </w:t>
      </w:r>
    </w:p>
    <w:p w:rsidR="004720E3" w:rsidRPr="004720E3" w:rsidRDefault="004720E3" w:rsidP="004720E3">
      <w:pPr>
        <w:numPr>
          <w:ilvl w:val="0"/>
          <w:numId w:val="10"/>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xml:space="preserve">ремонт этажных </w:t>
      </w:r>
      <w:proofErr w:type="spellStart"/>
      <w:r w:rsidRPr="004720E3">
        <w:rPr>
          <w:rFonts w:ascii="Times New Roman" w:eastAsia="Times New Roman" w:hAnsi="Times New Roman" w:cs="Times New Roman"/>
          <w:color w:val="545454"/>
          <w:sz w:val="14"/>
          <w:szCs w:val="14"/>
          <w:lang w:eastAsia="ru-RU"/>
        </w:rPr>
        <w:t>электрощитовых</w:t>
      </w:r>
      <w:proofErr w:type="spellEnd"/>
      <w:r w:rsidRPr="004720E3">
        <w:rPr>
          <w:rFonts w:ascii="Times New Roman" w:eastAsia="Times New Roman" w:hAnsi="Times New Roman" w:cs="Times New Roman"/>
          <w:color w:val="545454"/>
          <w:sz w:val="14"/>
          <w:szCs w:val="14"/>
          <w:lang w:eastAsia="ru-RU"/>
        </w:rPr>
        <w:t xml:space="preserve"> (при необходимости с заменой дефектных комплектующих аппаратов);</w:t>
      </w:r>
    </w:p>
    <w:p w:rsidR="004720E3" w:rsidRPr="004720E3" w:rsidRDefault="004720E3" w:rsidP="004720E3">
      <w:pPr>
        <w:numPr>
          <w:ilvl w:val="0"/>
          <w:numId w:val="10"/>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ремонт вводного и распределительных шкафов (при необходимости с заменой дефектных комплектующих аппаратов);</w:t>
      </w:r>
    </w:p>
    <w:p w:rsidR="004720E3" w:rsidRPr="004720E3" w:rsidRDefault="004720E3" w:rsidP="004720E3">
      <w:pPr>
        <w:numPr>
          <w:ilvl w:val="0"/>
          <w:numId w:val="10"/>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замена вышедших из строя участков электросетей (до 1 метра);                              </w:t>
      </w:r>
    </w:p>
    <w:p w:rsidR="004720E3" w:rsidRPr="004720E3" w:rsidRDefault="004720E3" w:rsidP="004720E3">
      <w:pPr>
        <w:numPr>
          <w:ilvl w:val="0"/>
          <w:numId w:val="10"/>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замена вышедших из строя участков кабельных линий (до 1 метра);     </w:t>
      </w:r>
    </w:p>
    <w:p w:rsidR="004720E3" w:rsidRPr="004720E3" w:rsidRDefault="004720E3" w:rsidP="004720E3">
      <w:pPr>
        <w:numPr>
          <w:ilvl w:val="0"/>
          <w:numId w:val="10"/>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xml:space="preserve">ремонт (замена) </w:t>
      </w:r>
      <w:proofErr w:type="spellStart"/>
      <w:r w:rsidRPr="004720E3">
        <w:rPr>
          <w:rFonts w:ascii="Times New Roman" w:eastAsia="Times New Roman" w:hAnsi="Times New Roman" w:cs="Times New Roman"/>
          <w:color w:val="545454"/>
          <w:sz w:val="14"/>
          <w:szCs w:val="14"/>
          <w:lang w:eastAsia="ru-RU"/>
        </w:rPr>
        <w:t>внутриподъездных</w:t>
      </w:r>
      <w:proofErr w:type="spellEnd"/>
      <w:r w:rsidRPr="004720E3">
        <w:rPr>
          <w:rFonts w:ascii="Times New Roman" w:eastAsia="Times New Roman" w:hAnsi="Times New Roman" w:cs="Times New Roman"/>
          <w:color w:val="545454"/>
          <w:sz w:val="14"/>
          <w:szCs w:val="14"/>
          <w:lang w:eastAsia="ru-RU"/>
        </w:rPr>
        <w:t xml:space="preserve"> светильников или </w:t>
      </w:r>
      <w:proofErr w:type="spellStart"/>
      <w:r w:rsidRPr="004720E3">
        <w:rPr>
          <w:rFonts w:ascii="Times New Roman" w:eastAsia="Times New Roman" w:hAnsi="Times New Roman" w:cs="Times New Roman"/>
          <w:color w:val="545454"/>
          <w:sz w:val="14"/>
          <w:szCs w:val="14"/>
          <w:lang w:eastAsia="ru-RU"/>
        </w:rPr>
        <w:t>электропатро</w:t>
      </w:r>
      <w:r w:rsidRPr="004720E3">
        <w:rPr>
          <w:rFonts w:ascii="Times New Roman" w:eastAsia="Times New Roman" w:hAnsi="Times New Roman" w:cs="Times New Roman"/>
          <w:color w:val="545454"/>
          <w:sz w:val="14"/>
          <w:szCs w:val="14"/>
          <w:u w:val="single"/>
          <w:lang w:eastAsia="ru-RU"/>
        </w:rPr>
        <w:t>нов</w:t>
      </w:r>
      <w:proofErr w:type="spellEnd"/>
      <w:r w:rsidRPr="004720E3">
        <w:rPr>
          <w:rFonts w:ascii="Times New Roman" w:eastAsia="Times New Roman" w:hAnsi="Times New Roman" w:cs="Times New Roman"/>
          <w:color w:val="545454"/>
          <w:sz w:val="14"/>
          <w:szCs w:val="14"/>
          <w:u w:val="single"/>
          <w:lang w:eastAsia="ru-RU"/>
        </w:rPr>
        <w:t>;</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2.2. Осмотр два раза в год:</w:t>
      </w:r>
    </w:p>
    <w:p w:rsidR="004720E3" w:rsidRPr="004720E3" w:rsidRDefault="004720E3" w:rsidP="004720E3">
      <w:pPr>
        <w:numPr>
          <w:ilvl w:val="0"/>
          <w:numId w:val="11"/>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внешний осмотр комплектующих аппаратов, ошиновки и электропроводки; </w:t>
      </w:r>
    </w:p>
    <w:p w:rsidR="004720E3" w:rsidRPr="004720E3" w:rsidRDefault="004720E3" w:rsidP="004720E3">
      <w:pPr>
        <w:numPr>
          <w:ilvl w:val="0"/>
          <w:numId w:val="11"/>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проверка состояния на щитах, панелях ВРУ;</w:t>
      </w:r>
    </w:p>
    <w:p w:rsidR="004720E3" w:rsidRPr="004720E3" w:rsidRDefault="004720E3" w:rsidP="004720E3">
      <w:pPr>
        <w:numPr>
          <w:ilvl w:val="0"/>
          <w:numId w:val="11"/>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осмотр светильников;                           </w:t>
      </w:r>
    </w:p>
    <w:p w:rsidR="004720E3" w:rsidRPr="004720E3" w:rsidRDefault="004720E3" w:rsidP="004720E3">
      <w:pPr>
        <w:numPr>
          <w:ilvl w:val="0"/>
          <w:numId w:val="11"/>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xml:space="preserve">осмотр общедомовых электрических сетей: в технических подвалах и подпольях, в </w:t>
      </w:r>
      <w:proofErr w:type="spellStart"/>
      <w:r w:rsidRPr="004720E3">
        <w:rPr>
          <w:rFonts w:ascii="Times New Roman" w:eastAsia="Times New Roman" w:hAnsi="Times New Roman" w:cs="Times New Roman"/>
          <w:color w:val="545454"/>
          <w:sz w:val="14"/>
          <w:szCs w:val="14"/>
          <w:lang w:eastAsia="ru-RU"/>
        </w:rPr>
        <w:t>т.ч</w:t>
      </w:r>
      <w:proofErr w:type="spellEnd"/>
      <w:r w:rsidRPr="004720E3">
        <w:rPr>
          <w:rFonts w:ascii="Times New Roman" w:eastAsia="Times New Roman" w:hAnsi="Times New Roman" w:cs="Times New Roman"/>
          <w:color w:val="545454"/>
          <w:sz w:val="14"/>
          <w:szCs w:val="14"/>
          <w:lang w:eastAsia="ru-RU"/>
        </w:rPr>
        <w:t>. распаянных и протяжных коробок и ящиков;</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i/>
          <w:iCs/>
          <w:color w:val="545454"/>
          <w:sz w:val="14"/>
          <w:szCs w:val="14"/>
          <w:lang w:eastAsia="ru-RU"/>
        </w:rPr>
        <w:lastRenderedPageBreak/>
        <w:t>23. </w:t>
      </w:r>
      <w:r w:rsidRPr="004720E3">
        <w:rPr>
          <w:rFonts w:ascii="Times New Roman" w:eastAsia="Times New Roman" w:hAnsi="Times New Roman" w:cs="Times New Roman"/>
          <w:color w:val="545454"/>
          <w:sz w:val="14"/>
          <w:szCs w:val="14"/>
          <w:lang w:eastAsia="ru-RU"/>
        </w:rPr>
        <w:t>Техническое обслуживание один раз в год:   </w:t>
      </w:r>
    </w:p>
    <w:p w:rsidR="004720E3" w:rsidRPr="004720E3" w:rsidRDefault="004720E3" w:rsidP="004720E3">
      <w:pPr>
        <w:numPr>
          <w:ilvl w:val="0"/>
          <w:numId w:val="12"/>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проверка соответствия аппаратов  защиты условиям эксплуатации и нагрузки;</w:t>
      </w:r>
    </w:p>
    <w:p w:rsidR="004720E3" w:rsidRPr="004720E3" w:rsidRDefault="004720E3" w:rsidP="004720E3">
      <w:pPr>
        <w:numPr>
          <w:ilvl w:val="0"/>
          <w:numId w:val="12"/>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проверка исправности подключении;     </w:t>
      </w:r>
    </w:p>
    <w:p w:rsidR="004720E3" w:rsidRPr="004720E3" w:rsidRDefault="004720E3" w:rsidP="004720E3">
      <w:pPr>
        <w:numPr>
          <w:ilvl w:val="0"/>
          <w:numId w:val="12"/>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чистка внутреннего оборудования и изоляторов;</w:t>
      </w:r>
    </w:p>
    <w:p w:rsidR="004720E3" w:rsidRPr="004720E3" w:rsidRDefault="004720E3" w:rsidP="004720E3">
      <w:pPr>
        <w:numPr>
          <w:ilvl w:val="0"/>
          <w:numId w:val="12"/>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внешний осмотр комплектующие аппаратов, ошиновки и электропроводки, ликвидация видимых повреждений и заменой дефектных комплектующих аппаратов;       </w:t>
      </w:r>
    </w:p>
    <w:p w:rsidR="004720E3" w:rsidRPr="004720E3" w:rsidRDefault="004720E3" w:rsidP="004720E3">
      <w:pPr>
        <w:numPr>
          <w:ilvl w:val="0"/>
          <w:numId w:val="12"/>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протяжка контактных соединений, крепежных деталей, чистка контактов от грязи и наплывов;</w:t>
      </w:r>
    </w:p>
    <w:p w:rsidR="004720E3" w:rsidRPr="004720E3" w:rsidRDefault="004720E3" w:rsidP="004720E3">
      <w:pPr>
        <w:numPr>
          <w:ilvl w:val="0"/>
          <w:numId w:val="12"/>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замена предохранителей (при крайней необходимости);</w:t>
      </w:r>
    </w:p>
    <w:p w:rsidR="004720E3" w:rsidRPr="004720E3" w:rsidRDefault="004720E3" w:rsidP="004720E3">
      <w:pPr>
        <w:numPr>
          <w:ilvl w:val="0"/>
          <w:numId w:val="12"/>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удаление скруток в этажных щитах и в панелях ВРУ.</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3.Газоснабжение:</w:t>
      </w:r>
    </w:p>
    <w:p w:rsidR="004720E3" w:rsidRPr="004720E3" w:rsidRDefault="004720E3" w:rsidP="004720E3">
      <w:pPr>
        <w:spacing w:after="0" w:line="240" w:lineRule="auto"/>
        <w:ind w:left="106"/>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Техническое обслуживание по графику согласно договору технического обслуживания внутридомового газового оборудования и аварийно-диспетчерского обеспечения:</w:t>
      </w:r>
    </w:p>
    <w:p w:rsidR="004720E3" w:rsidRPr="004720E3" w:rsidRDefault="004720E3" w:rsidP="004720E3">
      <w:pPr>
        <w:numPr>
          <w:ilvl w:val="0"/>
          <w:numId w:val="13"/>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xml:space="preserve">осмотр технического состояния и проверка на </w:t>
      </w:r>
      <w:proofErr w:type="spellStart"/>
      <w:r w:rsidRPr="004720E3">
        <w:rPr>
          <w:rFonts w:ascii="Times New Roman" w:eastAsia="Times New Roman" w:hAnsi="Times New Roman" w:cs="Times New Roman"/>
          <w:color w:val="545454"/>
          <w:sz w:val="14"/>
          <w:szCs w:val="14"/>
          <w:lang w:eastAsia="ru-RU"/>
        </w:rPr>
        <w:t>загозованость</w:t>
      </w:r>
      <w:proofErr w:type="spellEnd"/>
      <w:r w:rsidRPr="004720E3">
        <w:rPr>
          <w:rFonts w:ascii="Times New Roman" w:eastAsia="Times New Roman" w:hAnsi="Times New Roman" w:cs="Times New Roman"/>
          <w:color w:val="545454"/>
          <w:sz w:val="14"/>
          <w:szCs w:val="14"/>
          <w:lang w:eastAsia="ru-RU"/>
        </w:rPr>
        <w:t xml:space="preserve"> газового ввода;</w:t>
      </w:r>
    </w:p>
    <w:p w:rsidR="004720E3" w:rsidRPr="004720E3" w:rsidRDefault="004720E3" w:rsidP="004720E3">
      <w:pPr>
        <w:numPr>
          <w:ilvl w:val="0"/>
          <w:numId w:val="13"/>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смазка газового крана диаметром 25-40мм.;</w:t>
      </w:r>
    </w:p>
    <w:p w:rsidR="004720E3" w:rsidRPr="004720E3" w:rsidRDefault="004720E3" w:rsidP="004720E3">
      <w:pPr>
        <w:numPr>
          <w:ilvl w:val="0"/>
          <w:numId w:val="13"/>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xml:space="preserve">обход и осмотр внутриквартального и дворового </w:t>
      </w:r>
      <w:proofErr w:type="gramStart"/>
      <w:r w:rsidRPr="004720E3">
        <w:rPr>
          <w:rFonts w:ascii="Times New Roman" w:eastAsia="Times New Roman" w:hAnsi="Times New Roman" w:cs="Times New Roman"/>
          <w:color w:val="545454"/>
          <w:sz w:val="14"/>
          <w:szCs w:val="14"/>
          <w:lang w:eastAsia="ru-RU"/>
        </w:rPr>
        <w:t>газопровода..</w:t>
      </w:r>
      <w:proofErr w:type="gramEnd"/>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4.Аварийно-ремонтная служба внутридомовых сетей инженерного оборудования холодного, горячего водоснабжения и канализации:</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4.1.Оперативное аварийное обслуживание холодного и горячего водоснабжения:</w:t>
      </w:r>
    </w:p>
    <w:p w:rsidR="004720E3" w:rsidRPr="004720E3" w:rsidRDefault="004720E3" w:rsidP="004720E3">
      <w:pPr>
        <w:numPr>
          <w:ilvl w:val="0"/>
          <w:numId w:val="14"/>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устранение течи запорной и водоразборной арматуры;</w:t>
      </w:r>
    </w:p>
    <w:p w:rsidR="004720E3" w:rsidRPr="004720E3" w:rsidRDefault="004720E3" w:rsidP="004720E3">
      <w:pPr>
        <w:numPr>
          <w:ilvl w:val="0"/>
          <w:numId w:val="14"/>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ремонт и замена сгонов на трубопроводе;</w:t>
      </w:r>
    </w:p>
    <w:p w:rsidR="004720E3" w:rsidRPr="004720E3" w:rsidRDefault="004720E3" w:rsidP="004720E3">
      <w:pPr>
        <w:numPr>
          <w:ilvl w:val="0"/>
          <w:numId w:val="14"/>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устранение течи трубопровода путем ликвидации свищей:</w:t>
      </w:r>
    </w:p>
    <w:p w:rsidR="004720E3" w:rsidRPr="004720E3" w:rsidRDefault="004720E3" w:rsidP="004720E3">
      <w:pPr>
        <w:numPr>
          <w:ilvl w:val="0"/>
          <w:numId w:val="14"/>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смена небольших участков трубопровода (до 1 метра), при условии пригодности водопроводных сетей для использования путем визуального осмотра и наличия доступа</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4.2.Канализация:</w:t>
      </w:r>
    </w:p>
    <w:p w:rsidR="004720E3" w:rsidRPr="004720E3" w:rsidRDefault="004720E3" w:rsidP="004720E3">
      <w:pPr>
        <w:numPr>
          <w:ilvl w:val="0"/>
          <w:numId w:val="15"/>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прочистка засора канализационных труб и стояков внутри дома, начиная от стояка, вызывающей квартиры и по всему канализационному трубопроводу в местах общего пользования, до 1 колодца.</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43. Сопутствующие работы:</w:t>
      </w:r>
    </w:p>
    <w:p w:rsidR="004720E3" w:rsidRPr="004720E3" w:rsidRDefault="004720E3" w:rsidP="004720E3">
      <w:pPr>
        <w:numPr>
          <w:ilvl w:val="0"/>
          <w:numId w:val="16"/>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отключение стояков и отдельных участков для производства ремонтных работ.</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4.4. Перечень дополнительных платных услуг:  </w:t>
      </w:r>
    </w:p>
    <w:p w:rsidR="004720E3" w:rsidRPr="004720E3" w:rsidRDefault="004720E3" w:rsidP="004720E3">
      <w:pPr>
        <w:numPr>
          <w:ilvl w:val="0"/>
          <w:numId w:val="17"/>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устранение течи  в  арматуре, трубопроводах,  оборудовании с заменой отдельных элементов оборудования или системы с применением сварочных работ;</w:t>
      </w:r>
    </w:p>
    <w:p w:rsidR="004720E3" w:rsidRPr="004720E3" w:rsidRDefault="004720E3" w:rsidP="004720E3">
      <w:pPr>
        <w:numPr>
          <w:ilvl w:val="0"/>
          <w:numId w:val="17"/>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замена отдельных участков разводящих трубопроводов водоснабжения;</w:t>
      </w:r>
    </w:p>
    <w:p w:rsidR="004720E3" w:rsidRPr="004720E3" w:rsidRDefault="004720E3" w:rsidP="004720E3">
      <w:pPr>
        <w:numPr>
          <w:ilvl w:val="0"/>
          <w:numId w:val="17"/>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замена участков водопроводных вводов;</w:t>
      </w:r>
    </w:p>
    <w:p w:rsidR="004720E3" w:rsidRPr="004720E3" w:rsidRDefault="004720E3" w:rsidP="004720E3">
      <w:pPr>
        <w:numPr>
          <w:ilvl w:val="0"/>
          <w:numId w:val="17"/>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замена отдельных стояков водоснабжения;</w:t>
      </w:r>
    </w:p>
    <w:p w:rsidR="004720E3" w:rsidRPr="004720E3" w:rsidRDefault="004720E3" w:rsidP="004720E3">
      <w:pPr>
        <w:numPr>
          <w:ilvl w:val="0"/>
          <w:numId w:val="17"/>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замена отдельных участков трубопроводов, фасонных частей, сифонов, трапов, ревизий в системе канализации;</w:t>
      </w:r>
    </w:p>
    <w:p w:rsidR="004720E3" w:rsidRPr="004720E3" w:rsidRDefault="004720E3" w:rsidP="004720E3">
      <w:pPr>
        <w:numPr>
          <w:ilvl w:val="0"/>
          <w:numId w:val="17"/>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замена запорной и регулирующей арматуры в системе водоснабжения: задвижек, вентилей, кранов, обратных клапанов;</w:t>
      </w:r>
    </w:p>
    <w:p w:rsidR="004720E3" w:rsidRPr="004720E3" w:rsidRDefault="004720E3" w:rsidP="004720E3">
      <w:pPr>
        <w:numPr>
          <w:ilvl w:val="0"/>
          <w:numId w:val="17"/>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восстановление антикоррозийного покрытия и термоизоляции;</w:t>
      </w:r>
    </w:p>
    <w:p w:rsidR="004720E3" w:rsidRPr="004720E3" w:rsidRDefault="004720E3" w:rsidP="004720E3">
      <w:pPr>
        <w:numPr>
          <w:ilvl w:val="0"/>
          <w:numId w:val="17"/>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утепление и замена арматуры  труб на чердаках;</w:t>
      </w:r>
    </w:p>
    <w:p w:rsidR="004720E3" w:rsidRPr="004720E3" w:rsidRDefault="004720E3" w:rsidP="004720E3">
      <w:pPr>
        <w:numPr>
          <w:ilvl w:val="0"/>
          <w:numId w:val="17"/>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замена участков канализационных наружных выпусков;</w:t>
      </w:r>
    </w:p>
    <w:p w:rsidR="004720E3" w:rsidRPr="004720E3" w:rsidRDefault="004720E3" w:rsidP="004720E3">
      <w:pPr>
        <w:numPr>
          <w:ilvl w:val="0"/>
          <w:numId w:val="17"/>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прочистка ливневой и дворовой канализации, дренажа;</w:t>
      </w:r>
    </w:p>
    <w:p w:rsidR="004720E3" w:rsidRPr="004720E3" w:rsidRDefault="004720E3" w:rsidP="004720E3">
      <w:pPr>
        <w:numPr>
          <w:ilvl w:val="0"/>
          <w:numId w:val="17"/>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испытания на плотность трубопроводов;</w:t>
      </w:r>
    </w:p>
    <w:p w:rsidR="004720E3" w:rsidRPr="004720E3" w:rsidRDefault="004720E3" w:rsidP="004720E3">
      <w:pPr>
        <w:numPr>
          <w:ilvl w:val="0"/>
          <w:numId w:val="17"/>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откачка стоков.</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5. Техническое обслуживание внутридомовых систем и оборудования горячего водоснабжения, холодного водоснабжения канализации многоквартирных домов по графику согласно договору:      </w:t>
      </w:r>
    </w:p>
    <w:p w:rsidR="004720E3" w:rsidRPr="004720E3" w:rsidRDefault="004720E3" w:rsidP="004720E3">
      <w:pPr>
        <w:spacing w:after="0" w:line="240" w:lineRule="auto"/>
        <w:ind w:left="86"/>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Номенклатура выполняемых ремонтных работ включает в себя:</w:t>
      </w:r>
    </w:p>
    <w:p w:rsidR="004720E3" w:rsidRPr="004720E3" w:rsidRDefault="004720E3" w:rsidP="004720E3">
      <w:pPr>
        <w:numPr>
          <w:ilvl w:val="0"/>
          <w:numId w:val="18"/>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устранение течи в арматуре, трубопроводах, оборудовании с заменой отдельных элементов оборудования или система:</w:t>
      </w:r>
    </w:p>
    <w:p w:rsidR="004720E3" w:rsidRPr="004720E3" w:rsidRDefault="004720E3" w:rsidP="004720E3">
      <w:pPr>
        <w:numPr>
          <w:ilvl w:val="0"/>
          <w:numId w:val="18"/>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применением сварочных работ;</w:t>
      </w:r>
    </w:p>
    <w:p w:rsidR="004720E3" w:rsidRPr="004720E3" w:rsidRDefault="004720E3" w:rsidP="004720E3">
      <w:pPr>
        <w:numPr>
          <w:ilvl w:val="0"/>
          <w:numId w:val="18"/>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замена отдельных участков разводящих трубопроводов водоснабжения до 1-го метра;</w:t>
      </w:r>
    </w:p>
    <w:p w:rsidR="004720E3" w:rsidRPr="004720E3" w:rsidRDefault="004720E3" w:rsidP="004720E3">
      <w:pPr>
        <w:numPr>
          <w:ilvl w:val="0"/>
          <w:numId w:val="18"/>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замена участков водопроводных вводов до 1 метра;</w:t>
      </w:r>
    </w:p>
    <w:p w:rsidR="004720E3" w:rsidRPr="004720E3" w:rsidRDefault="004720E3" w:rsidP="004720E3">
      <w:pPr>
        <w:numPr>
          <w:ilvl w:val="0"/>
          <w:numId w:val="18"/>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замена отдельных стояков водоснабжения до 1-го метра;</w:t>
      </w:r>
    </w:p>
    <w:p w:rsidR="004720E3" w:rsidRPr="004720E3" w:rsidRDefault="004720E3" w:rsidP="004720E3">
      <w:pPr>
        <w:numPr>
          <w:ilvl w:val="0"/>
          <w:numId w:val="18"/>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замена отдельных участков трубопроводов, фасонных частей, ревизий в системе канализации;</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i/>
          <w:iCs/>
          <w:color w:val="545454"/>
          <w:sz w:val="14"/>
          <w:szCs w:val="14"/>
          <w:lang w:eastAsia="ru-RU"/>
        </w:rPr>
        <w:t>Привлечение специализированных организаций</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6. «Предприятие обслуживающее лифтовое оборудование» Техническое обслуживание:</w:t>
      </w:r>
    </w:p>
    <w:p w:rsidR="004720E3" w:rsidRPr="004720E3" w:rsidRDefault="004720E3" w:rsidP="004720E3">
      <w:pPr>
        <w:numPr>
          <w:ilvl w:val="0"/>
          <w:numId w:val="19"/>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периодический осмотр;</w:t>
      </w:r>
    </w:p>
    <w:p w:rsidR="004720E3" w:rsidRPr="004720E3" w:rsidRDefault="004720E3" w:rsidP="004720E3">
      <w:pPr>
        <w:numPr>
          <w:ilvl w:val="0"/>
          <w:numId w:val="19"/>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текущие ремонты;</w:t>
      </w:r>
    </w:p>
    <w:p w:rsidR="004720E3" w:rsidRPr="004720E3" w:rsidRDefault="004720E3" w:rsidP="004720E3">
      <w:pPr>
        <w:numPr>
          <w:ilvl w:val="0"/>
          <w:numId w:val="19"/>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аварийно-техническое обслуживание;</w:t>
      </w:r>
    </w:p>
    <w:p w:rsidR="004720E3" w:rsidRPr="004720E3" w:rsidRDefault="004720E3" w:rsidP="004720E3">
      <w:pPr>
        <w:numPr>
          <w:ilvl w:val="0"/>
          <w:numId w:val="19"/>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замена вышедших из строя узлов, деталей и агрегатов лифтового оборудования, кроме ниже перечисленных;</w:t>
      </w:r>
    </w:p>
    <w:p w:rsidR="004720E3" w:rsidRPr="004720E3" w:rsidRDefault="004720E3" w:rsidP="004720E3">
      <w:pPr>
        <w:numPr>
          <w:ilvl w:val="0"/>
          <w:numId w:val="19"/>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магистральные кабели связи;</w:t>
      </w:r>
    </w:p>
    <w:p w:rsidR="004720E3" w:rsidRPr="004720E3" w:rsidRDefault="004720E3" w:rsidP="004720E3">
      <w:pPr>
        <w:numPr>
          <w:ilvl w:val="0"/>
          <w:numId w:val="19"/>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путем связи и переговорные устройства;</w:t>
      </w:r>
    </w:p>
    <w:p w:rsidR="004720E3" w:rsidRPr="004720E3" w:rsidRDefault="004720E3" w:rsidP="004720E3">
      <w:pPr>
        <w:numPr>
          <w:ilvl w:val="0"/>
          <w:numId w:val="19"/>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декоративное оформление купе кабины и дверей;</w:t>
      </w:r>
    </w:p>
    <w:p w:rsidR="004720E3" w:rsidRPr="004720E3" w:rsidRDefault="004720E3" w:rsidP="004720E3">
      <w:pPr>
        <w:numPr>
          <w:ilvl w:val="0"/>
          <w:numId w:val="19"/>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пол кабины;</w:t>
      </w:r>
    </w:p>
    <w:p w:rsidR="004720E3" w:rsidRPr="004720E3" w:rsidRDefault="004720E3" w:rsidP="004720E3">
      <w:pPr>
        <w:numPr>
          <w:ilvl w:val="0"/>
          <w:numId w:val="19"/>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магнитные станции управления;</w:t>
      </w:r>
    </w:p>
    <w:p w:rsidR="004720E3" w:rsidRPr="004720E3" w:rsidRDefault="004720E3" w:rsidP="004720E3">
      <w:pPr>
        <w:numPr>
          <w:ilvl w:val="0"/>
          <w:numId w:val="19"/>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платы и электронные блоки электронных лифтов;</w:t>
      </w:r>
    </w:p>
    <w:p w:rsidR="004720E3" w:rsidRPr="004720E3" w:rsidRDefault="004720E3" w:rsidP="004720E3">
      <w:pPr>
        <w:numPr>
          <w:ilvl w:val="0"/>
          <w:numId w:val="19"/>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электрические двигатели главного привода открывания дверей;</w:t>
      </w:r>
    </w:p>
    <w:p w:rsidR="004720E3" w:rsidRPr="004720E3" w:rsidRDefault="004720E3" w:rsidP="004720E3">
      <w:pPr>
        <w:numPr>
          <w:ilvl w:val="0"/>
          <w:numId w:val="19"/>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редукторы или червячные пары;</w:t>
      </w:r>
    </w:p>
    <w:p w:rsidR="004720E3" w:rsidRPr="004720E3" w:rsidRDefault="004720E3" w:rsidP="004720E3">
      <w:pPr>
        <w:numPr>
          <w:ilvl w:val="0"/>
          <w:numId w:val="19"/>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канатоведущие шкивы и отводные блоки;</w:t>
      </w:r>
    </w:p>
    <w:p w:rsidR="004720E3" w:rsidRPr="004720E3" w:rsidRDefault="004720E3" w:rsidP="004720E3">
      <w:pPr>
        <w:numPr>
          <w:ilvl w:val="0"/>
          <w:numId w:val="19"/>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подвесные кабели;</w:t>
      </w:r>
    </w:p>
    <w:p w:rsidR="004720E3" w:rsidRPr="004720E3" w:rsidRDefault="004720E3" w:rsidP="004720E3">
      <w:pPr>
        <w:numPr>
          <w:ilvl w:val="0"/>
          <w:numId w:val="19"/>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канаты;</w:t>
      </w:r>
    </w:p>
    <w:p w:rsidR="004720E3" w:rsidRPr="004720E3" w:rsidRDefault="004720E3" w:rsidP="004720E3">
      <w:pPr>
        <w:numPr>
          <w:ilvl w:val="0"/>
          <w:numId w:val="19"/>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трансформаторы;</w:t>
      </w:r>
    </w:p>
    <w:p w:rsidR="004720E3" w:rsidRPr="004720E3" w:rsidRDefault="004720E3" w:rsidP="004720E3">
      <w:pPr>
        <w:numPr>
          <w:ilvl w:val="0"/>
          <w:numId w:val="19"/>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электромагнитный тормоз.</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lastRenderedPageBreak/>
        <w:t>7.«Промбезопасность»</w:t>
      </w:r>
    </w:p>
    <w:p w:rsidR="004720E3" w:rsidRPr="004720E3" w:rsidRDefault="004720E3" w:rsidP="004720E3">
      <w:pPr>
        <w:numPr>
          <w:ilvl w:val="0"/>
          <w:numId w:val="20"/>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техническое освидетельствование;</w:t>
      </w:r>
    </w:p>
    <w:p w:rsidR="004720E3" w:rsidRPr="004720E3" w:rsidRDefault="004720E3" w:rsidP="004720E3">
      <w:pPr>
        <w:numPr>
          <w:ilvl w:val="0"/>
          <w:numId w:val="20"/>
        </w:numPr>
        <w:spacing w:after="0" w:line="240" w:lineRule="auto"/>
        <w:rPr>
          <w:rFonts w:ascii="Times New Roman" w:eastAsia="Times New Roman" w:hAnsi="Times New Roman" w:cs="Times New Roman"/>
          <w:color w:val="545454"/>
          <w:sz w:val="14"/>
          <w:szCs w:val="14"/>
          <w:lang w:eastAsia="ru-RU"/>
        </w:rPr>
      </w:pPr>
      <w:proofErr w:type="spellStart"/>
      <w:r w:rsidRPr="004720E3">
        <w:rPr>
          <w:rFonts w:ascii="Times New Roman" w:eastAsia="Times New Roman" w:hAnsi="Times New Roman" w:cs="Times New Roman"/>
          <w:color w:val="545454"/>
          <w:sz w:val="14"/>
          <w:szCs w:val="14"/>
          <w:lang w:eastAsia="ru-RU"/>
        </w:rPr>
        <w:t>спецобследование</w:t>
      </w:r>
      <w:proofErr w:type="spellEnd"/>
      <w:r w:rsidRPr="004720E3">
        <w:rPr>
          <w:rFonts w:ascii="Times New Roman" w:eastAsia="Times New Roman" w:hAnsi="Times New Roman" w:cs="Times New Roman"/>
          <w:color w:val="545454"/>
          <w:sz w:val="14"/>
          <w:szCs w:val="14"/>
          <w:lang w:eastAsia="ru-RU"/>
        </w:rPr>
        <w:t xml:space="preserve"> с истекшим сроком эксплуатации;</w:t>
      </w:r>
    </w:p>
    <w:p w:rsidR="004720E3" w:rsidRPr="004720E3" w:rsidRDefault="004720E3" w:rsidP="004720E3">
      <w:pPr>
        <w:numPr>
          <w:ilvl w:val="0"/>
          <w:numId w:val="21"/>
        </w:numPr>
        <w:spacing w:after="0" w:line="240" w:lineRule="auto"/>
        <w:ind w:left="510"/>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Дератизация (обработка от грызунов) всех подвалов - ежемесячно.</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8.1. Дезинфекция (обработка от насекомых) - по мере необходимости.</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9.1. Проверка, прочистка вент каналов 1 раз в год.</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10. Санитарное содержание придомовой территории (6 дней в неделю);</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10.1 Уборка:</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10.1.1. Уборка лестничных клеток – 1 раз в неделю.</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10.1.1    Зимний период;</w:t>
      </w:r>
    </w:p>
    <w:p w:rsidR="004720E3" w:rsidRPr="004720E3" w:rsidRDefault="004720E3" w:rsidP="004720E3">
      <w:pPr>
        <w:numPr>
          <w:ilvl w:val="0"/>
          <w:numId w:val="22"/>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подметание свежевыпавшего снега- 1раз в сутки;</w:t>
      </w:r>
    </w:p>
    <w:p w:rsidR="004720E3" w:rsidRPr="004720E3" w:rsidRDefault="004720E3" w:rsidP="004720E3">
      <w:pPr>
        <w:numPr>
          <w:ilvl w:val="0"/>
          <w:numId w:val="22"/>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подметание территории в дни без снегопада - 1раз в сутки;</w:t>
      </w:r>
    </w:p>
    <w:p w:rsidR="004720E3" w:rsidRPr="004720E3" w:rsidRDefault="004720E3" w:rsidP="004720E3">
      <w:pPr>
        <w:numPr>
          <w:ilvl w:val="0"/>
          <w:numId w:val="22"/>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уборка от снега и наледи площадки перед входом в подъезд - по мере необходимости;</w:t>
      </w:r>
    </w:p>
    <w:p w:rsidR="004720E3" w:rsidRPr="004720E3" w:rsidRDefault="004720E3" w:rsidP="004720E3">
      <w:pPr>
        <w:numPr>
          <w:ilvl w:val="0"/>
          <w:numId w:val="22"/>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уборка снега с тротуаров и внутриквартальных проездов- по мере необходимости;</w:t>
      </w:r>
    </w:p>
    <w:p w:rsidR="004720E3" w:rsidRPr="004720E3" w:rsidRDefault="004720E3" w:rsidP="004720E3">
      <w:pPr>
        <w:numPr>
          <w:ilvl w:val="0"/>
          <w:numId w:val="22"/>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xml:space="preserve">посыпка территории </w:t>
      </w:r>
      <w:proofErr w:type="spellStart"/>
      <w:r w:rsidRPr="004720E3">
        <w:rPr>
          <w:rFonts w:ascii="Times New Roman" w:eastAsia="Times New Roman" w:hAnsi="Times New Roman" w:cs="Times New Roman"/>
          <w:color w:val="545454"/>
          <w:sz w:val="14"/>
          <w:szCs w:val="14"/>
          <w:lang w:eastAsia="ru-RU"/>
        </w:rPr>
        <w:t>противогололедными</w:t>
      </w:r>
      <w:proofErr w:type="spellEnd"/>
      <w:r w:rsidRPr="004720E3">
        <w:rPr>
          <w:rFonts w:ascii="Times New Roman" w:eastAsia="Times New Roman" w:hAnsi="Times New Roman" w:cs="Times New Roman"/>
          <w:color w:val="545454"/>
          <w:sz w:val="14"/>
          <w:szCs w:val="14"/>
          <w:lang w:eastAsia="ru-RU"/>
        </w:rPr>
        <w:t xml:space="preserve"> составами и материалами - по мере необходимости;</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10.1.2    Теплый период;</w:t>
      </w:r>
    </w:p>
    <w:p w:rsidR="004720E3" w:rsidRPr="004720E3" w:rsidRDefault="004720E3" w:rsidP="004720E3">
      <w:pPr>
        <w:numPr>
          <w:ilvl w:val="0"/>
          <w:numId w:val="23"/>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подметание территории в дни без осадков и в дни с осадками до 2 см - 1раз в сутки;</w:t>
      </w:r>
    </w:p>
    <w:p w:rsidR="004720E3" w:rsidRPr="004720E3" w:rsidRDefault="004720E3" w:rsidP="004720E3">
      <w:pPr>
        <w:numPr>
          <w:ilvl w:val="0"/>
          <w:numId w:val="23"/>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уборка газонов -1 раз в сутки;</w:t>
      </w:r>
    </w:p>
    <w:p w:rsidR="004720E3" w:rsidRPr="004720E3" w:rsidRDefault="004720E3" w:rsidP="004720E3">
      <w:pPr>
        <w:numPr>
          <w:ilvl w:val="0"/>
          <w:numId w:val="23"/>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сезонное выкашивание газонов – 3 раза в год.</w:t>
      </w:r>
    </w:p>
    <w:p w:rsidR="004720E3" w:rsidRPr="004720E3" w:rsidRDefault="004720E3" w:rsidP="004720E3">
      <w:pPr>
        <w:spacing w:after="0" w:line="240" w:lineRule="auto"/>
        <w:ind w:left="53"/>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10.2 Обслуживание мусоропровода:</w:t>
      </w:r>
    </w:p>
    <w:tbl>
      <w:tblPr>
        <w:tblpPr w:leftFromText="45" w:rightFromText="45" w:vertAnchor="text"/>
        <w:tblW w:w="10500" w:type="dxa"/>
        <w:tblCellSpacing w:w="0" w:type="dxa"/>
        <w:tblCellMar>
          <w:left w:w="0" w:type="dxa"/>
          <w:right w:w="0" w:type="dxa"/>
        </w:tblCellMar>
        <w:tblLook w:val="04A0" w:firstRow="1" w:lastRow="0" w:firstColumn="1" w:lastColumn="0" w:noHBand="0" w:noVBand="1"/>
      </w:tblPr>
      <w:tblGrid>
        <w:gridCol w:w="10500"/>
      </w:tblGrid>
      <w:tr w:rsidR="004720E3" w:rsidRPr="004720E3" w:rsidTr="008D6B9A">
        <w:trPr>
          <w:trHeight w:val="79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4720E3" w:rsidRPr="004720E3" w:rsidRDefault="004720E3" w:rsidP="004720E3">
            <w:pPr>
              <w:numPr>
                <w:ilvl w:val="0"/>
                <w:numId w:val="24"/>
              </w:numPr>
              <w:spacing w:after="0" w:line="240" w:lineRule="auto"/>
              <w:rPr>
                <w:rFonts w:ascii="Times New Roman" w:eastAsia="Times New Roman" w:hAnsi="Times New Roman" w:cs="Times New Roman"/>
                <w:sz w:val="14"/>
                <w:szCs w:val="14"/>
                <w:lang w:eastAsia="ru-RU"/>
              </w:rPr>
            </w:pPr>
            <w:r w:rsidRPr="004720E3">
              <w:rPr>
                <w:rFonts w:ascii="Times New Roman" w:eastAsia="Times New Roman" w:hAnsi="Times New Roman" w:cs="Times New Roman"/>
                <w:sz w:val="14"/>
                <w:szCs w:val="14"/>
                <w:lang w:eastAsia="ru-RU"/>
              </w:rPr>
              <w:t>профилактический осмотр мусоропроводов - 1раз в месяц;</w:t>
            </w:r>
          </w:p>
          <w:p w:rsidR="004720E3" w:rsidRPr="004720E3" w:rsidRDefault="004720E3" w:rsidP="004720E3">
            <w:pPr>
              <w:numPr>
                <w:ilvl w:val="0"/>
                <w:numId w:val="24"/>
              </w:numPr>
              <w:spacing w:after="0" w:line="240" w:lineRule="auto"/>
              <w:rPr>
                <w:rFonts w:ascii="Times New Roman" w:eastAsia="Times New Roman" w:hAnsi="Times New Roman" w:cs="Times New Roman"/>
                <w:sz w:val="14"/>
                <w:szCs w:val="14"/>
                <w:lang w:eastAsia="ru-RU"/>
              </w:rPr>
            </w:pPr>
            <w:r w:rsidRPr="004720E3">
              <w:rPr>
                <w:rFonts w:ascii="Times New Roman" w:eastAsia="Times New Roman" w:hAnsi="Times New Roman" w:cs="Times New Roman"/>
                <w:sz w:val="14"/>
                <w:szCs w:val="14"/>
                <w:lang w:eastAsia="ru-RU"/>
              </w:rPr>
              <w:t xml:space="preserve">удаление мусора из мусороприемных камер - согласно графика </w:t>
            </w:r>
            <w:proofErr w:type="spellStart"/>
            <w:r w:rsidRPr="004720E3">
              <w:rPr>
                <w:rFonts w:ascii="Times New Roman" w:eastAsia="Times New Roman" w:hAnsi="Times New Roman" w:cs="Times New Roman"/>
                <w:sz w:val="14"/>
                <w:szCs w:val="14"/>
                <w:lang w:eastAsia="ru-RU"/>
              </w:rPr>
              <w:t>мусоровывозящего</w:t>
            </w:r>
            <w:proofErr w:type="spellEnd"/>
            <w:r w:rsidRPr="004720E3">
              <w:rPr>
                <w:rFonts w:ascii="Times New Roman" w:eastAsia="Times New Roman" w:hAnsi="Times New Roman" w:cs="Times New Roman"/>
                <w:sz w:val="14"/>
                <w:szCs w:val="14"/>
                <w:lang w:eastAsia="ru-RU"/>
              </w:rPr>
              <w:t xml:space="preserve"> предприятия;</w:t>
            </w:r>
          </w:p>
          <w:p w:rsidR="004720E3" w:rsidRPr="004720E3" w:rsidRDefault="004720E3" w:rsidP="004720E3">
            <w:pPr>
              <w:numPr>
                <w:ilvl w:val="0"/>
                <w:numId w:val="24"/>
              </w:numPr>
              <w:spacing w:after="0" w:line="240" w:lineRule="auto"/>
              <w:rPr>
                <w:rFonts w:ascii="Times New Roman" w:eastAsia="Times New Roman" w:hAnsi="Times New Roman" w:cs="Times New Roman"/>
                <w:sz w:val="14"/>
                <w:szCs w:val="14"/>
                <w:lang w:eastAsia="ru-RU"/>
              </w:rPr>
            </w:pPr>
            <w:r w:rsidRPr="004720E3">
              <w:rPr>
                <w:rFonts w:ascii="Times New Roman" w:eastAsia="Times New Roman" w:hAnsi="Times New Roman" w:cs="Times New Roman"/>
                <w:sz w:val="14"/>
                <w:szCs w:val="14"/>
                <w:lang w:eastAsia="ru-RU"/>
              </w:rPr>
              <w:t xml:space="preserve">уборка мусороприемных камер - согласно графика </w:t>
            </w:r>
            <w:proofErr w:type="spellStart"/>
            <w:r w:rsidRPr="004720E3">
              <w:rPr>
                <w:rFonts w:ascii="Times New Roman" w:eastAsia="Times New Roman" w:hAnsi="Times New Roman" w:cs="Times New Roman"/>
                <w:sz w:val="14"/>
                <w:szCs w:val="14"/>
                <w:lang w:eastAsia="ru-RU"/>
              </w:rPr>
              <w:t>мусоровывозящего</w:t>
            </w:r>
            <w:proofErr w:type="spellEnd"/>
            <w:r w:rsidRPr="004720E3">
              <w:rPr>
                <w:rFonts w:ascii="Times New Roman" w:eastAsia="Times New Roman" w:hAnsi="Times New Roman" w:cs="Times New Roman"/>
                <w:sz w:val="14"/>
                <w:szCs w:val="14"/>
                <w:lang w:eastAsia="ru-RU"/>
              </w:rPr>
              <w:t xml:space="preserve"> предприятия;</w:t>
            </w:r>
          </w:p>
          <w:p w:rsidR="004720E3" w:rsidRPr="004720E3" w:rsidRDefault="004720E3" w:rsidP="004720E3">
            <w:pPr>
              <w:numPr>
                <w:ilvl w:val="0"/>
                <w:numId w:val="24"/>
              </w:numPr>
              <w:spacing w:after="0" w:line="240" w:lineRule="auto"/>
              <w:rPr>
                <w:rFonts w:ascii="Times New Roman" w:eastAsia="Times New Roman" w:hAnsi="Times New Roman" w:cs="Times New Roman"/>
                <w:sz w:val="14"/>
                <w:szCs w:val="14"/>
                <w:lang w:eastAsia="ru-RU"/>
              </w:rPr>
            </w:pPr>
            <w:r w:rsidRPr="004720E3">
              <w:rPr>
                <w:rFonts w:ascii="Times New Roman" w:eastAsia="Times New Roman" w:hAnsi="Times New Roman" w:cs="Times New Roman"/>
                <w:sz w:val="14"/>
                <w:szCs w:val="14"/>
                <w:lang w:eastAsia="ru-RU"/>
              </w:rPr>
              <w:t>устранение засорений — по мере необходимости;</w:t>
            </w:r>
          </w:p>
        </w:tc>
      </w:tr>
    </w:tbl>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11. Текущий ремонт. Работы по текущему ремонту выполняются при наличии денежных средств   на лицевом счете дома и статьи расхода включенной в договор управления.</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11. Фундамент, стены;</w:t>
      </w:r>
    </w:p>
    <w:p w:rsidR="004720E3" w:rsidRPr="004720E3" w:rsidRDefault="004720E3" w:rsidP="004720E3">
      <w:pPr>
        <w:spacing w:after="0" w:line="240" w:lineRule="auto"/>
        <w:ind w:left="43"/>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i/>
          <w:iCs/>
          <w:color w:val="545454"/>
          <w:sz w:val="14"/>
          <w:szCs w:val="14"/>
          <w:lang w:eastAsia="ru-RU"/>
        </w:rPr>
        <w:t>- заделка и </w:t>
      </w:r>
      <w:r w:rsidRPr="004720E3">
        <w:rPr>
          <w:rFonts w:ascii="Times New Roman" w:eastAsia="Times New Roman" w:hAnsi="Times New Roman" w:cs="Times New Roman"/>
          <w:color w:val="545454"/>
          <w:sz w:val="14"/>
          <w:szCs w:val="14"/>
          <w:lang w:eastAsia="ru-RU"/>
        </w:rPr>
        <w:t xml:space="preserve">расшивка швов, трещин, восстановление облицовки фундаментов стен устройство и ремонт вентиляционных продухов, смена или ремонт </w:t>
      </w:r>
      <w:proofErr w:type="spellStart"/>
      <w:r w:rsidRPr="004720E3">
        <w:rPr>
          <w:rFonts w:ascii="Times New Roman" w:eastAsia="Times New Roman" w:hAnsi="Times New Roman" w:cs="Times New Roman"/>
          <w:color w:val="545454"/>
          <w:sz w:val="14"/>
          <w:szCs w:val="14"/>
          <w:lang w:eastAsia="ru-RU"/>
        </w:rPr>
        <w:t>отмостки</w:t>
      </w:r>
      <w:proofErr w:type="spellEnd"/>
      <w:r w:rsidRPr="004720E3">
        <w:rPr>
          <w:rFonts w:ascii="Times New Roman" w:eastAsia="Times New Roman" w:hAnsi="Times New Roman" w:cs="Times New Roman"/>
          <w:color w:val="545454"/>
          <w:sz w:val="14"/>
          <w:szCs w:val="14"/>
          <w:lang w:eastAsia="ru-RU"/>
        </w:rPr>
        <w:t>, восстановление приямков, входов в подвалы, заделка трещин, расшивка швов, перекладка отдельных участков кирпичных стен, герметизация стыков элементов полносборных зданий, заделка выбоин и трещин на поверхности блоков и панелей, заделка отверстий, гнезд, борозд, восстановление поврежденных участков штукатурки и облицовка, ремонт и окраска фасадов, заделка швов в стыках сборных железобетонных перекрытий, заделка выбоин и трещин в железобетонных конструкциях;</w:t>
      </w:r>
    </w:p>
    <w:p w:rsidR="004720E3" w:rsidRPr="004720E3" w:rsidRDefault="004720E3" w:rsidP="004720E3">
      <w:pPr>
        <w:spacing w:after="0" w:line="240" w:lineRule="auto"/>
        <w:ind w:left="43"/>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i/>
          <w:iCs/>
          <w:color w:val="545454"/>
          <w:sz w:val="14"/>
          <w:szCs w:val="14"/>
          <w:lang w:eastAsia="ru-RU"/>
        </w:rPr>
        <w:t>11.2 Крыши;</w:t>
      </w:r>
    </w:p>
    <w:p w:rsidR="004720E3" w:rsidRPr="004720E3" w:rsidRDefault="004720E3" w:rsidP="004720E3">
      <w:pPr>
        <w:spacing w:after="0" w:line="240" w:lineRule="auto"/>
        <w:ind w:left="43"/>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xml:space="preserve">-все </w:t>
      </w:r>
      <w:proofErr w:type="spellStart"/>
      <w:r w:rsidRPr="004720E3">
        <w:rPr>
          <w:rFonts w:ascii="Times New Roman" w:eastAsia="Times New Roman" w:hAnsi="Times New Roman" w:cs="Times New Roman"/>
          <w:color w:val="545454"/>
          <w:sz w:val="14"/>
          <w:szCs w:val="14"/>
          <w:lang w:eastAsia="ru-RU"/>
        </w:rPr>
        <w:t>видыработ</w:t>
      </w:r>
      <w:proofErr w:type="spellEnd"/>
      <w:r w:rsidRPr="004720E3">
        <w:rPr>
          <w:rFonts w:ascii="Times New Roman" w:eastAsia="Times New Roman" w:hAnsi="Times New Roman" w:cs="Times New Roman"/>
          <w:color w:val="545454"/>
          <w:sz w:val="14"/>
          <w:szCs w:val="14"/>
          <w:lang w:eastAsia="ru-RU"/>
        </w:rPr>
        <w:t xml:space="preserve"> по устранению неисправностей кровель выполненных из различных материалов, замена участков парапетных решеток, пожарных лестниц, стремянок, гильз, ограждений, анкеров или </w:t>
      </w:r>
      <w:proofErr w:type="spellStart"/>
      <w:r w:rsidRPr="004720E3">
        <w:rPr>
          <w:rFonts w:ascii="Times New Roman" w:eastAsia="Times New Roman" w:hAnsi="Times New Roman" w:cs="Times New Roman"/>
          <w:color w:val="545454"/>
          <w:sz w:val="14"/>
          <w:szCs w:val="14"/>
          <w:lang w:eastAsia="ru-RU"/>
        </w:rPr>
        <w:t>радиостоек</w:t>
      </w:r>
      <w:proofErr w:type="spellEnd"/>
      <w:r w:rsidRPr="004720E3">
        <w:rPr>
          <w:rFonts w:ascii="Times New Roman" w:eastAsia="Times New Roman" w:hAnsi="Times New Roman" w:cs="Times New Roman"/>
          <w:color w:val="545454"/>
          <w:sz w:val="14"/>
          <w:szCs w:val="14"/>
          <w:lang w:eastAsia="ru-RU"/>
        </w:rPr>
        <w:t>, устройств заземления здания с восстановлением водонепроницаемости места крепления, установка доводчиков пружин, упоров, смена оконных и дверных приборов;</w:t>
      </w:r>
    </w:p>
    <w:p w:rsidR="004720E3" w:rsidRPr="004720E3" w:rsidRDefault="004720E3" w:rsidP="004720E3">
      <w:pPr>
        <w:spacing w:after="0" w:line="240" w:lineRule="auto"/>
        <w:ind w:left="58"/>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113. Лестницы, балконы, крыльца (зонты-козырьки);</w:t>
      </w:r>
    </w:p>
    <w:p w:rsidR="004720E3" w:rsidRPr="004720E3" w:rsidRDefault="004720E3" w:rsidP="004720E3">
      <w:pPr>
        <w:spacing w:after="0" w:line="240" w:lineRule="auto"/>
        <w:ind w:left="38"/>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над входами в подъезды, подвалы, над балконами верхних этажей, заделка выбоин, трещин ступеней лестниц и площадок, замена отдельных ступеней, частичная замена и укрепление металлических перил, заделка выбоин и трещин бетонных и железобетонных балконных плит, крылец и зонтов, устройство металлических решеток, ограждений окон подвальных помещений, козырьков над входами в подвал</w:t>
      </w:r>
    </w:p>
    <w:p w:rsidR="004720E3" w:rsidRPr="004720E3" w:rsidRDefault="004720E3" w:rsidP="004720E3">
      <w:pPr>
        <w:spacing w:after="0" w:line="240" w:lineRule="auto"/>
        <w:ind w:left="53"/>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11.4 Инженерные сети</w:t>
      </w:r>
    </w:p>
    <w:p w:rsidR="004720E3" w:rsidRPr="004720E3" w:rsidRDefault="004720E3" w:rsidP="004720E3">
      <w:pPr>
        <w:spacing w:after="0" w:line="240" w:lineRule="auto"/>
        <w:ind w:left="38"/>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xml:space="preserve">смена участков трубопроводов. секций отопительных приборов, </w:t>
      </w:r>
      <w:proofErr w:type="gramStart"/>
      <w:r w:rsidRPr="004720E3">
        <w:rPr>
          <w:rFonts w:ascii="Times New Roman" w:eastAsia="Times New Roman" w:hAnsi="Times New Roman" w:cs="Times New Roman"/>
          <w:color w:val="545454"/>
          <w:sz w:val="14"/>
          <w:szCs w:val="14"/>
          <w:lang w:eastAsia="ru-RU"/>
        </w:rPr>
        <w:t>запорной  и</w:t>
      </w:r>
      <w:proofErr w:type="gramEnd"/>
      <w:r w:rsidRPr="004720E3">
        <w:rPr>
          <w:rFonts w:ascii="Times New Roman" w:eastAsia="Times New Roman" w:hAnsi="Times New Roman" w:cs="Times New Roman"/>
          <w:color w:val="545454"/>
          <w:sz w:val="14"/>
          <w:szCs w:val="14"/>
          <w:lang w:eastAsia="ru-RU"/>
        </w:rPr>
        <w:t xml:space="preserve"> регулировочной арматуры. восстановление разрушенной</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xml:space="preserve">замена   неисправных   участков   электрической   сети   здания,   </w:t>
      </w:r>
      <w:proofErr w:type="spellStart"/>
      <w:r w:rsidRPr="004720E3">
        <w:rPr>
          <w:rFonts w:ascii="Times New Roman" w:eastAsia="Times New Roman" w:hAnsi="Times New Roman" w:cs="Times New Roman"/>
          <w:color w:val="545454"/>
          <w:sz w:val="14"/>
          <w:szCs w:val="14"/>
          <w:lang w:eastAsia="ru-RU"/>
        </w:rPr>
        <w:t>электроустановочных</w:t>
      </w:r>
      <w:proofErr w:type="spellEnd"/>
      <w:r w:rsidRPr="004720E3">
        <w:rPr>
          <w:rFonts w:ascii="Times New Roman" w:eastAsia="Times New Roman" w:hAnsi="Times New Roman" w:cs="Times New Roman"/>
          <w:color w:val="545454"/>
          <w:sz w:val="14"/>
          <w:szCs w:val="14"/>
          <w:lang w:eastAsia="ru-RU"/>
        </w:rPr>
        <w:t xml:space="preserve">   изделий   светильников,   автоматических выключателей, пакетных переключателей вводно-распределительных устройств, щитов, замена и установка </w:t>
      </w:r>
      <w:proofErr w:type="spellStart"/>
      <w:r w:rsidRPr="004720E3">
        <w:rPr>
          <w:rFonts w:ascii="Times New Roman" w:eastAsia="Times New Roman" w:hAnsi="Times New Roman" w:cs="Times New Roman"/>
          <w:color w:val="545454"/>
          <w:sz w:val="14"/>
          <w:szCs w:val="14"/>
          <w:lang w:eastAsia="ru-RU"/>
        </w:rPr>
        <w:t>фотовыключателей</w:t>
      </w:r>
      <w:proofErr w:type="spellEnd"/>
      <w:r w:rsidRPr="004720E3">
        <w:rPr>
          <w:rFonts w:ascii="Times New Roman" w:eastAsia="Times New Roman" w:hAnsi="Times New Roman" w:cs="Times New Roman"/>
          <w:color w:val="545454"/>
          <w:sz w:val="14"/>
          <w:szCs w:val="14"/>
          <w:lang w:eastAsia="ru-RU"/>
        </w:rPr>
        <w:t>, реле времени и других устройств автоматического или дистанционного управления освещением общедомовых помещений и придомовых территорий; замена электродвигателей и отдельных узлов электроустановок инженерного оборудования здания.</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xml:space="preserve">12. Перечень услуг </w:t>
      </w:r>
      <w:proofErr w:type="spellStart"/>
      <w:r w:rsidRPr="004720E3">
        <w:rPr>
          <w:rFonts w:ascii="Times New Roman" w:eastAsia="Times New Roman" w:hAnsi="Times New Roman" w:cs="Times New Roman"/>
          <w:color w:val="545454"/>
          <w:sz w:val="14"/>
          <w:szCs w:val="14"/>
          <w:lang w:eastAsia="ru-RU"/>
        </w:rPr>
        <w:t>ресурсоснабжения</w:t>
      </w:r>
      <w:proofErr w:type="spellEnd"/>
      <w:r w:rsidRPr="004720E3">
        <w:rPr>
          <w:rFonts w:ascii="Times New Roman" w:eastAsia="Times New Roman" w:hAnsi="Times New Roman" w:cs="Times New Roman"/>
          <w:color w:val="545454"/>
          <w:sz w:val="14"/>
          <w:szCs w:val="14"/>
          <w:lang w:eastAsia="ru-RU"/>
        </w:rPr>
        <w:t>:</w:t>
      </w:r>
    </w:p>
    <w:p w:rsidR="004720E3" w:rsidRPr="004720E3" w:rsidRDefault="004720E3" w:rsidP="004720E3">
      <w:pPr>
        <w:numPr>
          <w:ilvl w:val="0"/>
          <w:numId w:val="25"/>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теплоснабжение;</w:t>
      </w:r>
    </w:p>
    <w:p w:rsidR="004720E3" w:rsidRPr="004720E3" w:rsidRDefault="004720E3" w:rsidP="004720E3">
      <w:pPr>
        <w:numPr>
          <w:ilvl w:val="0"/>
          <w:numId w:val="25"/>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xml:space="preserve">холодное </w:t>
      </w:r>
      <w:proofErr w:type="gramStart"/>
      <w:r w:rsidRPr="004720E3">
        <w:rPr>
          <w:rFonts w:ascii="Times New Roman" w:eastAsia="Times New Roman" w:hAnsi="Times New Roman" w:cs="Times New Roman"/>
          <w:color w:val="545454"/>
          <w:sz w:val="14"/>
          <w:szCs w:val="14"/>
          <w:lang w:eastAsia="ru-RU"/>
        </w:rPr>
        <w:t>водоснабжение ;</w:t>
      </w:r>
      <w:proofErr w:type="gramEnd"/>
    </w:p>
    <w:p w:rsidR="004720E3" w:rsidRPr="004720E3" w:rsidRDefault="004720E3" w:rsidP="004720E3">
      <w:pPr>
        <w:numPr>
          <w:ilvl w:val="0"/>
          <w:numId w:val="25"/>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горячее водоснабжение;</w:t>
      </w:r>
    </w:p>
    <w:p w:rsidR="004720E3" w:rsidRPr="004720E3" w:rsidRDefault="004720E3" w:rsidP="004720E3">
      <w:pPr>
        <w:numPr>
          <w:ilvl w:val="0"/>
          <w:numId w:val="25"/>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водоотведение;</w:t>
      </w:r>
    </w:p>
    <w:p w:rsidR="004720E3" w:rsidRPr="004720E3" w:rsidRDefault="004720E3" w:rsidP="004720E3">
      <w:pPr>
        <w:numPr>
          <w:ilvl w:val="0"/>
          <w:numId w:val="25"/>
        </w:num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газоснабжение;</w:t>
      </w:r>
    </w:p>
    <w:p w:rsidR="004720E3" w:rsidRPr="004720E3" w:rsidRDefault="004720E3" w:rsidP="004720E3">
      <w:pPr>
        <w:numPr>
          <w:ilvl w:val="0"/>
          <w:numId w:val="25"/>
        </w:numPr>
        <w:spacing w:after="0" w:line="240" w:lineRule="auto"/>
        <w:rPr>
          <w:rFonts w:ascii="Times New Roman" w:eastAsia="Times New Roman" w:hAnsi="Times New Roman" w:cs="Times New Roman"/>
          <w:color w:val="545454"/>
          <w:sz w:val="14"/>
          <w:szCs w:val="14"/>
          <w:lang w:eastAsia="ru-RU"/>
        </w:rPr>
      </w:pPr>
      <w:proofErr w:type="gramStart"/>
      <w:r w:rsidRPr="004720E3">
        <w:rPr>
          <w:rFonts w:ascii="Times New Roman" w:eastAsia="Times New Roman" w:hAnsi="Times New Roman" w:cs="Times New Roman"/>
          <w:color w:val="545454"/>
          <w:sz w:val="14"/>
          <w:szCs w:val="14"/>
          <w:lang w:eastAsia="ru-RU"/>
        </w:rPr>
        <w:t>энергоснабжение..</w:t>
      </w:r>
      <w:proofErr w:type="gramEnd"/>
    </w:p>
    <w:p w:rsidR="004720E3" w:rsidRPr="004720E3" w:rsidRDefault="004720E3" w:rsidP="004720E3">
      <w:pPr>
        <w:spacing w:after="0" w:line="240" w:lineRule="auto"/>
        <w:ind w:left="5"/>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Плановые осмотры жилых зданий:</w:t>
      </w:r>
    </w:p>
    <w:p w:rsidR="004720E3" w:rsidRPr="004720E3" w:rsidRDefault="004720E3" w:rsidP="004720E3">
      <w:pPr>
        <w:spacing w:after="0" w:line="240" w:lineRule="auto"/>
        <w:ind w:left="10"/>
        <w:rPr>
          <w:rFonts w:ascii="Times New Roman" w:eastAsia="Times New Roman" w:hAnsi="Times New Roman" w:cs="Times New Roman"/>
          <w:color w:val="545454"/>
          <w:sz w:val="14"/>
          <w:szCs w:val="14"/>
          <w:lang w:eastAsia="ru-RU"/>
        </w:rPr>
      </w:pPr>
      <w:proofErr w:type="gramStart"/>
      <w:r w:rsidRPr="004720E3">
        <w:rPr>
          <w:rFonts w:ascii="Times New Roman" w:eastAsia="Times New Roman" w:hAnsi="Times New Roman" w:cs="Times New Roman"/>
          <w:color w:val="545454"/>
          <w:sz w:val="14"/>
          <w:szCs w:val="14"/>
          <w:lang w:eastAsia="ru-RU"/>
        </w:rPr>
        <w:t>Общие,  в</w:t>
      </w:r>
      <w:proofErr w:type="gramEnd"/>
      <w:r w:rsidRPr="004720E3">
        <w:rPr>
          <w:rFonts w:ascii="Times New Roman" w:eastAsia="Times New Roman" w:hAnsi="Times New Roman" w:cs="Times New Roman"/>
          <w:color w:val="545454"/>
          <w:sz w:val="14"/>
          <w:szCs w:val="14"/>
          <w:lang w:eastAsia="ru-RU"/>
        </w:rPr>
        <w:t xml:space="preserve"> ходе  которых  проводится осмотр  здания  в  целом,  включая  конструкции,   инженерное  оборудование  и  внешнее благоустройство;</w:t>
      </w:r>
    </w:p>
    <w:p w:rsidR="004720E3" w:rsidRPr="004720E3" w:rsidRDefault="004720E3" w:rsidP="004720E3">
      <w:pPr>
        <w:spacing w:after="0" w:line="240" w:lineRule="auto"/>
        <w:ind w:left="10"/>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Частичные - осмотры, которые предусматривают осмотр отдельных элементов здания или помещений.</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Общие осмотры производиться два раза в год: весной и осенью (до начала отопительного сезона).</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Срочный мелкий ремонт — устранение повреждений и неисправностей отдельных элементов для поддержания эксплуатационных показателей, допустимых характеристик, надежности и безопасности.</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Работы по текущему ремонту выполняются при наличии денежных средств   на лицевом счете дома и статьи расхода включенной в договор управления.</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b/>
          <w:bCs/>
          <w:color w:val="545454"/>
          <w:sz w:val="14"/>
          <w:szCs w:val="14"/>
          <w:lang w:eastAsia="ru-RU"/>
        </w:rPr>
        <w:t xml:space="preserve">Управляющая </w:t>
      </w:r>
      <w:proofErr w:type="gramStart"/>
      <w:r w:rsidRPr="004720E3">
        <w:rPr>
          <w:rFonts w:ascii="Times New Roman" w:eastAsia="Times New Roman" w:hAnsi="Times New Roman" w:cs="Times New Roman"/>
          <w:b/>
          <w:bCs/>
          <w:color w:val="545454"/>
          <w:sz w:val="14"/>
          <w:szCs w:val="14"/>
          <w:lang w:eastAsia="ru-RU"/>
        </w:rPr>
        <w:t>компания :</w:t>
      </w:r>
      <w:proofErr w:type="gramEnd"/>
      <w:r w:rsidRPr="004720E3">
        <w:rPr>
          <w:rFonts w:ascii="Times New Roman" w:eastAsia="Times New Roman" w:hAnsi="Times New Roman" w:cs="Times New Roman"/>
          <w:b/>
          <w:bCs/>
          <w:color w:val="545454"/>
          <w:sz w:val="14"/>
          <w:szCs w:val="14"/>
          <w:lang w:eastAsia="ru-RU"/>
        </w:rPr>
        <w:t>                                          Собственник :</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color w:val="545454"/>
          <w:sz w:val="14"/>
          <w:szCs w:val="14"/>
          <w:lang w:eastAsia="ru-RU"/>
        </w:rPr>
        <w:t> </w:t>
      </w:r>
    </w:p>
    <w:p w:rsidR="004720E3" w:rsidRPr="004720E3" w:rsidRDefault="004720E3" w:rsidP="004720E3">
      <w:pPr>
        <w:spacing w:after="0" w:line="240" w:lineRule="auto"/>
        <w:rPr>
          <w:rFonts w:ascii="Times New Roman" w:eastAsia="Times New Roman" w:hAnsi="Times New Roman" w:cs="Times New Roman"/>
          <w:color w:val="545454"/>
          <w:sz w:val="14"/>
          <w:szCs w:val="14"/>
          <w:lang w:eastAsia="ru-RU"/>
        </w:rPr>
      </w:pPr>
      <w:r w:rsidRPr="004720E3">
        <w:rPr>
          <w:rFonts w:ascii="Times New Roman" w:eastAsia="Times New Roman" w:hAnsi="Times New Roman" w:cs="Times New Roman"/>
          <w:b/>
          <w:bCs/>
          <w:color w:val="545454"/>
          <w:sz w:val="14"/>
          <w:szCs w:val="14"/>
          <w:lang w:eastAsia="ru-RU"/>
        </w:rPr>
        <w:t>_________________                                                  ___________/________________/</w:t>
      </w:r>
    </w:p>
    <w:p w:rsidR="004720E3" w:rsidRPr="004720E3" w:rsidRDefault="004720E3" w:rsidP="004720E3">
      <w:pPr>
        <w:spacing w:line="240" w:lineRule="auto"/>
        <w:rPr>
          <w:rFonts w:ascii="Times New Roman" w:hAnsi="Times New Roman" w:cs="Times New Roman"/>
          <w:sz w:val="14"/>
          <w:szCs w:val="14"/>
        </w:rPr>
      </w:pPr>
    </w:p>
    <w:p w:rsidR="004720E3" w:rsidRPr="004720E3" w:rsidRDefault="004720E3" w:rsidP="004720E3">
      <w:pPr>
        <w:spacing w:after="0" w:line="240" w:lineRule="auto"/>
        <w:jc w:val="center"/>
        <w:rPr>
          <w:rFonts w:ascii="Times New Roman" w:hAnsi="Times New Roman" w:cs="Times New Roman"/>
          <w:sz w:val="14"/>
          <w:szCs w:val="14"/>
        </w:rPr>
      </w:pPr>
    </w:p>
    <w:p w:rsidR="004720E3" w:rsidRPr="004720E3" w:rsidRDefault="004720E3" w:rsidP="004720E3">
      <w:pPr>
        <w:spacing w:after="0" w:line="240" w:lineRule="auto"/>
        <w:jc w:val="center"/>
        <w:rPr>
          <w:rFonts w:ascii="Times New Roman" w:hAnsi="Times New Roman" w:cs="Times New Roman"/>
          <w:sz w:val="14"/>
          <w:szCs w:val="14"/>
        </w:rPr>
      </w:pPr>
    </w:p>
    <w:p w:rsidR="004720E3" w:rsidRPr="004720E3" w:rsidRDefault="004720E3" w:rsidP="004720E3">
      <w:pPr>
        <w:spacing w:after="0" w:line="240" w:lineRule="auto"/>
        <w:jc w:val="center"/>
        <w:rPr>
          <w:rFonts w:ascii="Times New Roman" w:hAnsi="Times New Roman" w:cs="Times New Roman"/>
          <w:sz w:val="14"/>
          <w:szCs w:val="14"/>
        </w:rPr>
      </w:pPr>
    </w:p>
    <w:p w:rsidR="004720E3" w:rsidRPr="004720E3" w:rsidRDefault="004720E3" w:rsidP="004720E3">
      <w:pPr>
        <w:spacing w:after="0" w:line="240" w:lineRule="auto"/>
        <w:jc w:val="center"/>
        <w:rPr>
          <w:rFonts w:ascii="Times New Roman" w:hAnsi="Times New Roman" w:cs="Times New Roman"/>
          <w:sz w:val="14"/>
          <w:szCs w:val="14"/>
        </w:rPr>
      </w:pPr>
    </w:p>
    <w:p w:rsidR="004720E3" w:rsidRPr="004720E3" w:rsidRDefault="004720E3" w:rsidP="004720E3">
      <w:pPr>
        <w:spacing w:after="0" w:line="240" w:lineRule="auto"/>
        <w:jc w:val="center"/>
        <w:rPr>
          <w:rFonts w:ascii="Times New Roman" w:hAnsi="Times New Roman" w:cs="Times New Roman"/>
          <w:sz w:val="14"/>
          <w:szCs w:val="14"/>
        </w:rPr>
      </w:pPr>
    </w:p>
    <w:p w:rsidR="004720E3" w:rsidRPr="004720E3" w:rsidRDefault="004720E3" w:rsidP="004720E3">
      <w:pPr>
        <w:spacing w:after="0" w:line="240" w:lineRule="auto"/>
        <w:jc w:val="center"/>
        <w:rPr>
          <w:rFonts w:ascii="Times New Roman" w:hAnsi="Times New Roman" w:cs="Times New Roman"/>
          <w:sz w:val="14"/>
          <w:szCs w:val="14"/>
        </w:rPr>
      </w:pPr>
    </w:p>
    <w:p w:rsidR="004720E3" w:rsidRPr="004720E3" w:rsidRDefault="004720E3" w:rsidP="004720E3">
      <w:pPr>
        <w:spacing w:after="0" w:line="240" w:lineRule="auto"/>
        <w:jc w:val="center"/>
        <w:rPr>
          <w:rFonts w:ascii="Times New Roman" w:hAnsi="Times New Roman" w:cs="Times New Roman"/>
          <w:sz w:val="14"/>
          <w:szCs w:val="14"/>
        </w:rPr>
      </w:pPr>
    </w:p>
    <w:p w:rsidR="004720E3" w:rsidRPr="004720E3" w:rsidRDefault="004720E3" w:rsidP="004720E3">
      <w:pPr>
        <w:spacing w:after="0" w:line="240" w:lineRule="auto"/>
        <w:jc w:val="center"/>
        <w:rPr>
          <w:rFonts w:ascii="Times New Roman" w:hAnsi="Times New Roman" w:cs="Times New Roman"/>
          <w:sz w:val="14"/>
          <w:szCs w:val="14"/>
        </w:rPr>
      </w:pPr>
    </w:p>
    <w:p w:rsidR="004720E3" w:rsidRPr="004720E3" w:rsidRDefault="004720E3" w:rsidP="004720E3">
      <w:pPr>
        <w:spacing w:after="0" w:line="240" w:lineRule="auto"/>
        <w:jc w:val="center"/>
        <w:rPr>
          <w:rFonts w:ascii="Times New Roman" w:hAnsi="Times New Roman" w:cs="Times New Roman"/>
          <w:sz w:val="14"/>
          <w:szCs w:val="14"/>
        </w:rPr>
      </w:pPr>
    </w:p>
    <w:p w:rsidR="004720E3" w:rsidRPr="004720E3" w:rsidRDefault="004720E3" w:rsidP="001F7183">
      <w:pPr>
        <w:spacing w:after="0" w:line="240" w:lineRule="auto"/>
        <w:jc w:val="center"/>
        <w:rPr>
          <w:rFonts w:ascii="Times New Roman" w:hAnsi="Times New Roman" w:cs="Times New Roman"/>
          <w:sz w:val="18"/>
          <w:szCs w:val="18"/>
        </w:rPr>
      </w:pPr>
    </w:p>
    <w:p w:rsidR="004720E3" w:rsidRPr="004720E3" w:rsidRDefault="004720E3" w:rsidP="001F7183">
      <w:pPr>
        <w:spacing w:after="0" w:line="240" w:lineRule="auto"/>
        <w:jc w:val="center"/>
        <w:rPr>
          <w:rFonts w:ascii="Times New Roman" w:hAnsi="Times New Roman" w:cs="Times New Roman"/>
          <w:sz w:val="18"/>
          <w:szCs w:val="18"/>
        </w:rPr>
      </w:pPr>
    </w:p>
    <w:p w:rsidR="004720E3" w:rsidRDefault="004720E3" w:rsidP="001F7183">
      <w:pPr>
        <w:spacing w:after="0" w:line="240" w:lineRule="auto"/>
        <w:jc w:val="center"/>
        <w:rPr>
          <w:rFonts w:ascii="Times New Roman" w:hAnsi="Times New Roman" w:cs="Times New Roman"/>
          <w:sz w:val="24"/>
          <w:szCs w:val="24"/>
        </w:rPr>
      </w:pPr>
    </w:p>
    <w:p w:rsidR="004720E3" w:rsidRDefault="004720E3" w:rsidP="001F7183">
      <w:pPr>
        <w:spacing w:after="0" w:line="240" w:lineRule="auto"/>
        <w:jc w:val="center"/>
        <w:rPr>
          <w:rFonts w:ascii="Times New Roman" w:hAnsi="Times New Roman" w:cs="Times New Roman"/>
          <w:sz w:val="24"/>
          <w:szCs w:val="24"/>
        </w:rPr>
      </w:pPr>
    </w:p>
    <w:p w:rsidR="004720E3" w:rsidRDefault="004720E3" w:rsidP="001F7183">
      <w:pPr>
        <w:spacing w:after="0" w:line="240" w:lineRule="auto"/>
        <w:jc w:val="center"/>
        <w:rPr>
          <w:rFonts w:ascii="Times New Roman" w:hAnsi="Times New Roman" w:cs="Times New Roman"/>
          <w:sz w:val="24"/>
          <w:szCs w:val="24"/>
        </w:rPr>
      </w:pPr>
    </w:p>
    <w:p w:rsidR="00194BE5" w:rsidRDefault="00194BE5" w:rsidP="001F7183">
      <w:pPr>
        <w:spacing w:after="0" w:line="240" w:lineRule="auto"/>
        <w:jc w:val="center"/>
        <w:rPr>
          <w:rFonts w:ascii="Times New Roman" w:hAnsi="Times New Roman" w:cs="Times New Roman"/>
          <w:sz w:val="24"/>
          <w:szCs w:val="24"/>
        </w:rPr>
      </w:pPr>
    </w:p>
    <w:p w:rsidR="00194BE5" w:rsidRDefault="00194BE5" w:rsidP="001F7183">
      <w:pPr>
        <w:spacing w:after="0" w:line="240" w:lineRule="auto"/>
        <w:jc w:val="center"/>
        <w:rPr>
          <w:rFonts w:ascii="Times New Roman" w:hAnsi="Times New Roman" w:cs="Times New Roman"/>
          <w:sz w:val="24"/>
          <w:szCs w:val="24"/>
        </w:rPr>
      </w:pPr>
    </w:p>
    <w:p w:rsidR="00194BE5" w:rsidRDefault="00194BE5" w:rsidP="001F7183">
      <w:pPr>
        <w:spacing w:after="0" w:line="240" w:lineRule="auto"/>
        <w:jc w:val="center"/>
        <w:rPr>
          <w:rFonts w:ascii="Times New Roman" w:hAnsi="Times New Roman" w:cs="Times New Roman"/>
          <w:sz w:val="24"/>
          <w:szCs w:val="24"/>
        </w:rPr>
      </w:pPr>
    </w:p>
    <w:p w:rsidR="00194BE5" w:rsidRDefault="00194BE5" w:rsidP="001F7183">
      <w:pPr>
        <w:spacing w:after="0" w:line="240" w:lineRule="auto"/>
        <w:jc w:val="center"/>
        <w:rPr>
          <w:rFonts w:ascii="Times New Roman" w:hAnsi="Times New Roman" w:cs="Times New Roman"/>
          <w:sz w:val="24"/>
          <w:szCs w:val="24"/>
        </w:rPr>
      </w:pPr>
    </w:p>
    <w:p w:rsidR="00194BE5" w:rsidRDefault="00194BE5" w:rsidP="001F7183">
      <w:pPr>
        <w:spacing w:after="0" w:line="240" w:lineRule="auto"/>
        <w:jc w:val="center"/>
        <w:rPr>
          <w:rFonts w:ascii="Times New Roman" w:hAnsi="Times New Roman" w:cs="Times New Roman"/>
          <w:sz w:val="24"/>
          <w:szCs w:val="24"/>
        </w:rPr>
      </w:pPr>
    </w:p>
    <w:p w:rsidR="004720E3" w:rsidRDefault="004720E3" w:rsidP="001F7183">
      <w:pPr>
        <w:spacing w:after="0" w:line="240" w:lineRule="auto"/>
        <w:jc w:val="center"/>
        <w:rPr>
          <w:rFonts w:ascii="Times New Roman" w:hAnsi="Times New Roman" w:cs="Times New Roman"/>
          <w:sz w:val="24"/>
          <w:szCs w:val="24"/>
        </w:rPr>
      </w:pPr>
    </w:p>
    <w:p w:rsidR="004720E3" w:rsidRDefault="004720E3" w:rsidP="001F7183">
      <w:pPr>
        <w:spacing w:after="0" w:line="240" w:lineRule="auto"/>
        <w:jc w:val="center"/>
        <w:rPr>
          <w:rFonts w:ascii="Times New Roman" w:hAnsi="Times New Roman" w:cs="Times New Roman"/>
          <w:sz w:val="24"/>
          <w:szCs w:val="24"/>
        </w:rPr>
      </w:pPr>
    </w:p>
    <w:p w:rsidR="004720E3" w:rsidRDefault="004720E3" w:rsidP="001F7183">
      <w:pPr>
        <w:spacing w:after="0" w:line="240" w:lineRule="auto"/>
        <w:jc w:val="center"/>
        <w:rPr>
          <w:rFonts w:ascii="Times New Roman" w:hAnsi="Times New Roman" w:cs="Times New Roman"/>
          <w:sz w:val="24"/>
          <w:szCs w:val="24"/>
        </w:rPr>
      </w:pPr>
    </w:p>
    <w:p w:rsidR="004720E3" w:rsidRDefault="004720E3" w:rsidP="001F7183">
      <w:pPr>
        <w:spacing w:after="0" w:line="240" w:lineRule="auto"/>
        <w:jc w:val="center"/>
        <w:rPr>
          <w:rFonts w:ascii="Times New Roman" w:hAnsi="Times New Roman" w:cs="Times New Roman"/>
          <w:sz w:val="24"/>
          <w:szCs w:val="24"/>
        </w:rPr>
      </w:pPr>
    </w:p>
    <w:p w:rsidR="00863EDF" w:rsidRPr="00863EDF" w:rsidRDefault="00863EDF" w:rsidP="00863EDF">
      <w:pPr>
        <w:pBdr>
          <w:bottom w:val="dotted" w:sz="6" w:space="14" w:color="D8DCDA"/>
        </w:pBdr>
        <w:spacing w:after="225" w:line="288" w:lineRule="atLeast"/>
        <w:jc w:val="right"/>
        <w:outlineLvl w:val="1"/>
        <w:rPr>
          <w:rFonts w:ascii="Times New Roman" w:eastAsia="Times New Roman" w:hAnsi="Times New Roman" w:cs="Times New Roman"/>
          <w:color w:val="313131"/>
          <w:sz w:val="24"/>
          <w:szCs w:val="24"/>
          <w:lang w:eastAsia="ru-RU"/>
        </w:rPr>
      </w:pPr>
      <w:r w:rsidRPr="00863EDF">
        <w:rPr>
          <w:rFonts w:ascii="Times New Roman" w:eastAsia="Times New Roman" w:hAnsi="Times New Roman" w:cs="Times New Roman"/>
          <w:color w:val="313131"/>
          <w:sz w:val="24"/>
          <w:szCs w:val="24"/>
          <w:lang w:eastAsia="ru-RU"/>
        </w:rPr>
        <w:t xml:space="preserve">Приложение № </w:t>
      </w:r>
      <w:r>
        <w:rPr>
          <w:rFonts w:ascii="Times New Roman" w:eastAsia="Times New Roman" w:hAnsi="Times New Roman" w:cs="Times New Roman"/>
          <w:color w:val="313131"/>
          <w:sz w:val="24"/>
          <w:szCs w:val="24"/>
          <w:lang w:eastAsia="ru-RU"/>
        </w:rPr>
        <w:t>3</w:t>
      </w:r>
      <w:r w:rsidRPr="00863EDF">
        <w:rPr>
          <w:rFonts w:ascii="Times New Roman" w:eastAsia="Times New Roman" w:hAnsi="Times New Roman" w:cs="Times New Roman"/>
          <w:color w:val="313131"/>
          <w:sz w:val="24"/>
          <w:szCs w:val="24"/>
          <w:lang w:eastAsia="ru-RU"/>
        </w:rPr>
        <w:t>.</w:t>
      </w: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right"/>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Реестр собственников помещений многоквартирного дома №____ по ул. ____________________,</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roofErr w:type="gramStart"/>
      <w:r w:rsidRPr="00863EDF">
        <w:rPr>
          <w:rFonts w:ascii="Times New Roman" w:eastAsia="Times New Roman" w:hAnsi="Times New Roman" w:cs="Times New Roman"/>
          <w:sz w:val="20"/>
          <w:szCs w:val="20"/>
          <w:lang w:eastAsia="ru-RU"/>
        </w:rPr>
        <w:t>подписавших  Договор</w:t>
      </w:r>
      <w:proofErr w:type="gramEnd"/>
      <w:r w:rsidRPr="00863EDF">
        <w:rPr>
          <w:rFonts w:ascii="Times New Roman" w:eastAsia="Times New Roman" w:hAnsi="Times New Roman" w:cs="Times New Roman"/>
          <w:sz w:val="20"/>
          <w:szCs w:val="20"/>
          <w:lang w:eastAsia="ru-RU"/>
        </w:rPr>
        <w:t xml:space="preserve"> управления.</w:t>
      </w:r>
    </w:p>
    <w:p w:rsidR="00863EDF" w:rsidRPr="00863EDF" w:rsidRDefault="00863EDF" w:rsidP="00863EDF">
      <w:pPr>
        <w:spacing w:after="0" w:line="240" w:lineRule="auto"/>
        <w:jc w:val="right"/>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right"/>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right"/>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bl>
      <w:tblPr>
        <w:tblW w:w="85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975"/>
        <w:gridCol w:w="2409"/>
        <w:gridCol w:w="2410"/>
        <w:gridCol w:w="1418"/>
        <w:gridCol w:w="708"/>
      </w:tblGrid>
      <w:tr w:rsidR="00863EDF" w:rsidRPr="00863EDF" w:rsidTr="003E218E">
        <w:trPr>
          <w:tblCellSpacing w:w="0" w:type="dxa"/>
        </w:trPr>
        <w:tc>
          <w:tcPr>
            <w:tcW w:w="6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jc w:val="center"/>
              <w:rPr>
                <w:rFonts w:ascii="Times New Roman" w:eastAsia="Times New Roman" w:hAnsi="Times New Roman" w:cs="Times New Roman"/>
                <w:sz w:val="16"/>
                <w:szCs w:val="16"/>
                <w:lang w:eastAsia="ru-RU"/>
              </w:rPr>
            </w:pPr>
            <w:r w:rsidRPr="00863EDF">
              <w:rPr>
                <w:rFonts w:ascii="Times New Roman" w:eastAsia="Times New Roman" w:hAnsi="Times New Roman" w:cs="Times New Roman"/>
                <w:sz w:val="16"/>
                <w:szCs w:val="16"/>
                <w:lang w:eastAsia="ru-RU"/>
              </w:rPr>
              <w:t>№</w:t>
            </w:r>
          </w:p>
          <w:p w:rsidR="00863EDF" w:rsidRPr="00863EDF" w:rsidRDefault="00863EDF" w:rsidP="00863EDF">
            <w:pPr>
              <w:spacing w:after="0" w:line="240" w:lineRule="auto"/>
              <w:jc w:val="center"/>
              <w:rPr>
                <w:rFonts w:ascii="Times New Roman" w:eastAsia="Times New Roman" w:hAnsi="Times New Roman" w:cs="Times New Roman"/>
                <w:sz w:val="16"/>
                <w:szCs w:val="16"/>
                <w:lang w:eastAsia="ru-RU"/>
              </w:rPr>
            </w:pPr>
            <w:r w:rsidRPr="00863EDF">
              <w:rPr>
                <w:rFonts w:ascii="Times New Roman" w:eastAsia="Times New Roman" w:hAnsi="Times New Roman" w:cs="Times New Roman"/>
                <w:sz w:val="16"/>
                <w:szCs w:val="16"/>
                <w:lang w:eastAsia="ru-RU"/>
              </w:rPr>
              <w:t>п/п</w:t>
            </w:r>
          </w:p>
        </w:tc>
        <w:tc>
          <w:tcPr>
            <w:tcW w:w="9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jc w:val="center"/>
              <w:rPr>
                <w:rFonts w:ascii="Times New Roman" w:eastAsia="Times New Roman" w:hAnsi="Times New Roman" w:cs="Times New Roman"/>
                <w:sz w:val="16"/>
                <w:szCs w:val="16"/>
                <w:lang w:eastAsia="ru-RU"/>
              </w:rPr>
            </w:pPr>
            <w:r w:rsidRPr="00863EDF">
              <w:rPr>
                <w:rFonts w:ascii="Times New Roman" w:eastAsia="Times New Roman" w:hAnsi="Times New Roman" w:cs="Times New Roman"/>
                <w:sz w:val="16"/>
                <w:szCs w:val="16"/>
                <w:lang w:eastAsia="ru-RU"/>
              </w:rPr>
              <w:t>№ квартиры</w:t>
            </w:r>
          </w:p>
          <w:p w:rsidR="00863EDF" w:rsidRPr="00863EDF" w:rsidRDefault="00863EDF" w:rsidP="00863EDF">
            <w:pPr>
              <w:spacing w:after="0" w:line="240" w:lineRule="auto"/>
              <w:jc w:val="center"/>
              <w:rPr>
                <w:rFonts w:ascii="Times New Roman" w:eastAsia="Times New Roman" w:hAnsi="Times New Roman" w:cs="Times New Roman"/>
                <w:sz w:val="16"/>
                <w:szCs w:val="16"/>
                <w:lang w:eastAsia="ru-RU"/>
              </w:rPr>
            </w:pPr>
            <w:r w:rsidRPr="00863EDF">
              <w:rPr>
                <w:rFonts w:ascii="Times New Roman" w:eastAsia="Times New Roman" w:hAnsi="Times New Roman" w:cs="Times New Roman"/>
                <w:sz w:val="16"/>
                <w:szCs w:val="16"/>
                <w:lang w:eastAsia="ru-RU"/>
              </w:rPr>
              <w:t>№ нежилого помещения</w:t>
            </w:r>
          </w:p>
        </w:tc>
        <w:tc>
          <w:tcPr>
            <w:tcW w:w="2409"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jc w:val="center"/>
              <w:rPr>
                <w:rFonts w:ascii="Times New Roman" w:eastAsia="Times New Roman" w:hAnsi="Times New Roman" w:cs="Times New Roman"/>
                <w:sz w:val="16"/>
                <w:szCs w:val="16"/>
                <w:lang w:eastAsia="ru-RU"/>
              </w:rPr>
            </w:pPr>
            <w:r w:rsidRPr="00863EDF">
              <w:rPr>
                <w:rFonts w:ascii="Times New Roman" w:eastAsia="Times New Roman" w:hAnsi="Times New Roman" w:cs="Times New Roman"/>
                <w:sz w:val="16"/>
                <w:szCs w:val="16"/>
                <w:lang w:eastAsia="ru-RU"/>
              </w:rPr>
              <w:t>Фамилия, имя, отчество,</w:t>
            </w:r>
          </w:p>
          <w:p w:rsidR="00863EDF" w:rsidRPr="00863EDF" w:rsidRDefault="00863EDF" w:rsidP="00863EDF">
            <w:pPr>
              <w:spacing w:after="0" w:line="240" w:lineRule="auto"/>
              <w:jc w:val="center"/>
              <w:rPr>
                <w:rFonts w:ascii="Times New Roman" w:eastAsia="Times New Roman" w:hAnsi="Times New Roman" w:cs="Times New Roman"/>
                <w:sz w:val="16"/>
                <w:szCs w:val="16"/>
                <w:lang w:eastAsia="ru-RU"/>
              </w:rPr>
            </w:pPr>
            <w:r w:rsidRPr="00863EDF">
              <w:rPr>
                <w:rFonts w:ascii="Times New Roman" w:eastAsia="Times New Roman" w:hAnsi="Times New Roman" w:cs="Times New Roman"/>
                <w:sz w:val="16"/>
                <w:szCs w:val="16"/>
                <w:lang w:eastAsia="ru-RU"/>
              </w:rPr>
              <w:t>Наименование организации собственника</w:t>
            </w:r>
          </w:p>
        </w:tc>
        <w:tc>
          <w:tcPr>
            <w:tcW w:w="241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jc w:val="center"/>
              <w:rPr>
                <w:rFonts w:ascii="Times New Roman" w:eastAsia="Times New Roman" w:hAnsi="Times New Roman" w:cs="Times New Roman"/>
                <w:sz w:val="16"/>
                <w:szCs w:val="16"/>
                <w:lang w:eastAsia="ru-RU"/>
              </w:rPr>
            </w:pPr>
            <w:r w:rsidRPr="00863EDF">
              <w:rPr>
                <w:rFonts w:ascii="Times New Roman" w:eastAsia="Times New Roman" w:hAnsi="Times New Roman" w:cs="Times New Roman"/>
                <w:sz w:val="16"/>
                <w:szCs w:val="16"/>
                <w:lang w:eastAsia="ru-RU"/>
              </w:rPr>
              <w:t>Паспортные данные,</w:t>
            </w:r>
          </w:p>
          <w:p w:rsidR="00863EDF" w:rsidRPr="00863EDF" w:rsidRDefault="00863EDF" w:rsidP="00863EDF">
            <w:pPr>
              <w:spacing w:after="0" w:line="240" w:lineRule="auto"/>
              <w:jc w:val="center"/>
              <w:rPr>
                <w:rFonts w:ascii="Times New Roman" w:eastAsia="Times New Roman" w:hAnsi="Times New Roman" w:cs="Times New Roman"/>
                <w:sz w:val="16"/>
                <w:szCs w:val="16"/>
                <w:lang w:eastAsia="ru-RU"/>
              </w:rPr>
            </w:pPr>
            <w:r w:rsidRPr="00863EDF">
              <w:rPr>
                <w:rFonts w:ascii="Times New Roman" w:eastAsia="Times New Roman" w:hAnsi="Times New Roman" w:cs="Times New Roman"/>
                <w:sz w:val="16"/>
                <w:szCs w:val="16"/>
                <w:lang w:eastAsia="ru-RU"/>
              </w:rPr>
              <w:t>реквизиты</w:t>
            </w:r>
          </w:p>
        </w:tc>
        <w:tc>
          <w:tcPr>
            <w:tcW w:w="141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jc w:val="center"/>
              <w:rPr>
                <w:rFonts w:ascii="Times New Roman" w:eastAsia="Times New Roman" w:hAnsi="Times New Roman" w:cs="Times New Roman"/>
                <w:sz w:val="16"/>
                <w:szCs w:val="16"/>
                <w:lang w:eastAsia="ru-RU"/>
              </w:rPr>
            </w:pPr>
            <w:r w:rsidRPr="00863EDF">
              <w:rPr>
                <w:rFonts w:ascii="Times New Roman" w:eastAsia="Times New Roman" w:hAnsi="Times New Roman" w:cs="Times New Roman"/>
                <w:sz w:val="16"/>
                <w:szCs w:val="16"/>
                <w:lang w:eastAsia="ru-RU"/>
              </w:rPr>
              <w:t>Подпись собственника</w:t>
            </w:r>
          </w:p>
        </w:tc>
        <w:tc>
          <w:tcPr>
            <w:tcW w:w="70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jc w:val="center"/>
              <w:rPr>
                <w:rFonts w:ascii="Times New Roman" w:eastAsia="Times New Roman" w:hAnsi="Times New Roman" w:cs="Times New Roman"/>
                <w:sz w:val="16"/>
                <w:szCs w:val="16"/>
                <w:lang w:eastAsia="ru-RU"/>
              </w:rPr>
            </w:pPr>
            <w:r w:rsidRPr="00863EDF">
              <w:rPr>
                <w:rFonts w:ascii="Times New Roman" w:eastAsia="Times New Roman" w:hAnsi="Times New Roman" w:cs="Times New Roman"/>
                <w:sz w:val="16"/>
                <w:szCs w:val="16"/>
                <w:lang w:eastAsia="ru-RU"/>
              </w:rPr>
              <w:t>Дата</w:t>
            </w:r>
          </w:p>
        </w:tc>
      </w:tr>
      <w:tr w:rsidR="00863EDF" w:rsidRPr="00863EDF" w:rsidTr="003E218E">
        <w:trPr>
          <w:tblCellSpacing w:w="0" w:type="dxa"/>
        </w:trPr>
        <w:tc>
          <w:tcPr>
            <w:tcW w:w="6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9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09"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1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141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70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r>
      <w:tr w:rsidR="00863EDF" w:rsidRPr="00863EDF" w:rsidTr="003E218E">
        <w:trPr>
          <w:tblCellSpacing w:w="0" w:type="dxa"/>
        </w:trPr>
        <w:tc>
          <w:tcPr>
            <w:tcW w:w="6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9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09"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1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141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70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r>
      <w:tr w:rsidR="00863EDF" w:rsidRPr="00863EDF" w:rsidTr="003E218E">
        <w:trPr>
          <w:tblCellSpacing w:w="0" w:type="dxa"/>
        </w:trPr>
        <w:tc>
          <w:tcPr>
            <w:tcW w:w="6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9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09"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1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141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70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r>
      <w:tr w:rsidR="00863EDF" w:rsidRPr="00863EDF" w:rsidTr="003E218E">
        <w:trPr>
          <w:tblCellSpacing w:w="0" w:type="dxa"/>
        </w:trPr>
        <w:tc>
          <w:tcPr>
            <w:tcW w:w="6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9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09"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1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141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70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r>
      <w:tr w:rsidR="00863EDF" w:rsidRPr="00863EDF" w:rsidTr="003E218E">
        <w:trPr>
          <w:tblCellSpacing w:w="0" w:type="dxa"/>
        </w:trPr>
        <w:tc>
          <w:tcPr>
            <w:tcW w:w="6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9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09"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1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141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70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r>
      <w:tr w:rsidR="00863EDF" w:rsidRPr="00863EDF" w:rsidTr="003E218E">
        <w:trPr>
          <w:tblCellSpacing w:w="0" w:type="dxa"/>
        </w:trPr>
        <w:tc>
          <w:tcPr>
            <w:tcW w:w="6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9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09"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1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141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70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r>
      <w:tr w:rsidR="00863EDF" w:rsidRPr="00863EDF" w:rsidTr="003E218E">
        <w:trPr>
          <w:tblCellSpacing w:w="0" w:type="dxa"/>
        </w:trPr>
        <w:tc>
          <w:tcPr>
            <w:tcW w:w="6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9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09"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1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141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70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r>
      <w:tr w:rsidR="00863EDF" w:rsidRPr="00863EDF" w:rsidTr="003E218E">
        <w:trPr>
          <w:tblCellSpacing w:w="0" w:type="dxa"/>
        </w:trPr>
        <w:tc>
          <w:tcPr>
            <w:tcW w:w="6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9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09"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1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141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70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r>
      <w:tr w:rsidR="00863EDF" w:rsidRPr="00863EDF" w:rsidTr="003E218E">
        <w:trPr>
          <w:tblCellSpacing w:w="0" w:type="dxa"/>
        </w:trPr>
        <w:tc>
          <w:tcPr>
            <w:tcW w:w="6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9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09"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1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141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70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r>
      <w:tr w:rsidR="00863EDF" w:rsidRPr="00863EDF" w:rsidTr="003E218E">
        <w:trPr>
          <w:tblCellSpacing w:w="0" w:type="dxa"/>
        </w:trPr>
        <w:tc>
          <w:tcPr>
            <w:tcW w:w="6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9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09"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1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141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70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r>
      <w:tr w:rsidR="00863EDF" w:rsidRPr="00863EDF" w:rsidTr="003E218E">
        <w:trPr>
          <w:tblCellSpacing w:w="0" w:type="dxa"/>
        </w:trPr>
        <w:tc>
          <w:tcPr>
            <w:tcW w:w="6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9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09"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1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141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70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r>
      <w:tr w:rsidR="00863EDF" w:rsidRPr="00863EDF" w:rsidTr="003E218E">
        <w:trPr>
          <w:tblCellSpacing w:w="0" w:type="dxa"/>
        </w:trPr>
        <w:tc>
          <w:tcPr>
            <w:tcW w:w="6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9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09"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1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141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70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r>
      <w:tr w:rsidR="00863EDF" w:rsidRPr="00863EDF" w:rsidTr="003E218E">
        <w:trPr>
          <w:tblCellSpacing w:w="0" w:type="dxa"/>
        </w:trPr>
        <w:tc>
          <w:tcPr>
            <w:tcW w:w="6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lastRenderedPageBreak/>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9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09"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1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141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70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r>
      <w:tr w:rsidR="00863EDF" w:rsidRPr="00863EDF" w:rsidTr="003E218E">
        <w:trPr>
          <w:tblCellSpacing w:w="0" w:type="dxa"/>
        </w:trPr>
        <w:tc>
          <w:tcPr>
            <w:tcW w:w="6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975"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p w:rsidR="00863EDF" w:rsidRPr="00863EDF" w:rsidRDefault="00863EDF" w:rsidP="00863EDF">
            <w:pPr>
              <w:spacing w:after="0" w:line="240" w:lineRule="auto"/>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09"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2410"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141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c>
          <w:tcPr>
            <w:tcW w:w="708" w:type="dxa"/>
            <w:tcBorders>
              <w:top w:val="single" w:sz="6" w:space="0" w:color="CCCCCC"/>
              <w:left w:val="single" w:sz="6" w:space="0" w:color="CCCCCC"/>
              <w:bottom w:val="single" w:sz="6" w:space="0" w:color="CCCCCC"/>
              <w:right w:val="single" w:sz="6" w:space="0" w:color="CCCCCC"/>
            </w:tcBorders>
            <w:shd w:val="clear" w:color="auto" w:fill="auto"/>
            <w:tcMar>
              <w:top w:w="0" w:type="dxa"/>
              <w:left w:w="75" w:type="dxa"/>
              <w:bottom w:w="0" w:type="dxa"/>
              <w:right w:w="75" w:type="dxa"/>
            </w:tcMar>
            <w:vAlign w:val="center"/>
            <w:hideMark/>
          </w:tcPr>
          <w:p w:rsidR="00863EDF" w:rsidRPr="00863EDF" w:rsidRDefault="00863EDF" w:rsidP="00863EDF">
            <w:pPr>
              <w:spacing w:after="0" w:line="240" w:lineRule="auto"/>
              <w:ind w:left="360"/>
              <w:jc w:val="center"/>
              <w:rPr>
                <w:rFonts w:ascii="Times New Roman" w:eastAsia="Times New Roman" w:hAnsi="Times New Roman" w:cs="Times New Roman"/>
                <w:sz w:val="20"/>
                <w:szCs w:val="20"/>
                <w:lang w:eastAsia="ru-RU"/>
              </w:rPr>
            </w:pPr>
            <w:r w:rsidRPr="00863EDF">
              <w:rPr>
                <w:rFonts w:ascii="Times New Roman" w:eastAsia="Times New Roman" w:hAnsi="Times New Roman" w:cs="Times New Roman"/>
                <w:sz w:val="20"/>
                <w:szCs w:val="20"/>
                <w:lang w:eastAsia="ru-RU"/>
              </w:rPr>
              <w:t> </w:t>
            </w:r>
          </w:p>
        </w:tc>
      </w:tr>
    </w:tbl>
    <w:p w:rsidR="00863EDF" w:rsidRPr="00863EDF" w:rsidRDefault="00863EDF" w:rsidP="00863EDF"/>
    <w:p w:rsidR="004720E3" w:rsidRDefault="004720E3" w:rsidP="001F7183">
      <w:pPr>
        <w:spacing w:after="0" w:line="240" w:lineRule="auto"/>
        <w:jc w:val="center"/>
        <w:rPr>
          <w:rFonts w:ascii="Times New Roman" w:hAnsi="Times New Roman" w:cs="Times New Roman"/>
          <w:sz w:val="24"/>
          <w:szCs w:val="24"/>
        </w:rPr>
      </w:pPr>
    </w:p>
    <w:p w:rsidR="004720E3" w:rsidRDefault="004720E3" w:rsidP="001F7183">
      <w:pPr>
        <w:spacing w:after="0" w:line="240" w:lineRule="auto"/>
        <w:jc w:val="center"/>
        <w:rPr>
          <w:rFonts w:ascii="Times New Roman" w:hAnsi="Times New Roman" w:cs="Times New Roman"/>
          <w:sz w:val="24"/>
          <w:szCs w:val="24"/>
        </w:rPr>
      </w:pPr>
    </w:p>
    <w:sectPr w:rsidR="004720E3" w:rsidSect="009A69EF">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C4E" w:rsidRDefault="00EE2C4E" w:rsidP="00215F68">
      <w:pPr>
        <w:spacing w:after="0" w:line="240" w:lineRule="auto"/>
      </w:pPr>
      <w:r>
        <w:separator/>
      </w:r>
    </w:p>
  </w:endnote>
  <w:endnote w:type="continuationSeparator" w:id="0">
    <w:p w:rsidR="00EE2C4E" w:rsidRDefault="00EE2C4E" w:rsidP="0021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418948"/>
      <w:docPartObj>
        <w:docPartGallery w:val="Page Numbers (Bottom of Page)"/>
        <w:docPartUnique/>
      </w:docPartObj>
    </w:sdtPr>
    <w:sdtEndPr/>
    <w:sdtContent>
      <w:p w:rsidR="008D6B9A" w:rsidRDefault="008D6B9A">
        <w:pPr>
          <w:pStyle w:val="aa"/>
          <w:jc w:val="right"/>
        </w:pPr>
        <w:r>
          <w:fldChar w:fldCharType="begin"/>
        </w:r>
        <w:r>
          <w:instrText>PAGE   \* MERGEFORMAT</w:instrText>
        </w:r>
        <w:r>
          <w:fldChar w:fldCharType="separate"/>
        </w:r>
        <w:r w:rsidR="007A7D38">
          <w:rPr>
            <w:noProof/>
          </w:rPr>
          <w:t>18</w:t>
        </w:r>
        <w:r>
          <w:fldChar w:fldCharType="end"/>
        </w:r>
      </w:p>
    </w:sdtContent>
  </w:sdt>
  <w:p w:rsidR="008D6B9A" w:rsidRDefault="008D6B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C4E" w:rsidRDefault="00EE2C4E" w:rsidP="00215F68">
      <w:pPr>
        <w:spacing w:after="0" w:line="240" w:lineRule="auto"/>
      </w:pPr>
      <w:r>
        <w:separator/>
      </w:r>
    </w:p>
  </w:footnote>
  <w:footnote w:type="continuationSeparator" w:id="0">
    <w:p w:rsidR="00EE2C4E" w:rsidRDefault="00EE2C4E" w:rsidP="00215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B36A1"/>
    <w:multiLevelType w:val="multilevel"/>
    <w:tmpl w:val="1BDC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541E1"/>
    <w:multiLevelType w:val="multilevel"/>
    <w:tmpl w:val="11A6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E4F59"/>
    <w:multiLevelType w:val="multilevel"/>
    <w:tmpl w:val="9FD6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D1834"/>
    <w:multiLevelType w:val="multilevel"/>
    <w:tmpl w:val="7846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F0C18"/>
    <w:multiLevelType w:val="multilevel"/>
    <w:tmpl w:val="6DCA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8353E"/>
    <w:multiLevelType w:val="multilevel"/>
    <w:tmpl w:val="81B6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12C39"/>
    <w:multiLevelType w:val="multilevel"/>
    <w:tmpl w:val="9492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A546D"/>
    <w:multiLevelType w:val="multilevel"/>
    <w:tmpl w:val="5AB0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40C57"/>
    <w:multiLevelType w:val="multilevel"/>
    <w:tmpl w:val="41A0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6C4511"/>
    <w:multiLevelType w:val="multilevel"/>
    <w:tmpl w:val="D524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B9236E"/>
    <w:multiLevelType w:val="multilevel"/>
    <w:tmpl w:val="F7CC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F1346D"/>
    <w:multiLevelType w:val="multilevel"/>
    <w:tmpl w:val="FD7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AD4408"/>
    <w:multiLevelType w:val="multilevel"/>
    <w:tmpl w:val="3D3E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7554B9"/>
    <w:multiLevelType w:val="multilevel"/>
    <w:tmpl w:val="F6E2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9023C8"/>
    <w:multiLevelType w:val="multilevel"/>
    <w:tmpl w:val="F63A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1D4729"/>
    <w:multiLevelType w:val="multilevel"/>
    <w:tmpl w:val="4824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9602B8"/>
    <w:multiLevelType w:val="multilevel"/>
    <w:tmpl w:val="E574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B41B3C"/>
    <w:multiLevelType w:val="multilevel"/>
    <w:tmpl w:val="168C4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125F94"/>
    <w:multiLevelType w:val="multilevel"/>
    <w:tmpl w:val="EBC0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5244DA"/>
    <w:multiLevelType w:val="multilevel"/>
    <w:tmpl w:val="2A1E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1F5913"/>
    <w:multiLevelType w:val="multilevel"/>
    <w:tmpl w:val="F904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181158"/>
    <w:multiLevelType w:val="multilevel"/>
    <w:tmpl w:val="3D2E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F84EB1"/>
    <w:multiLevelType w:val="multilevel"/>
    <w:tmpl w:val="4E92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AB7C52"/>
    <w:multiLevelType w:val="multilevel"/>
    <w:tmpl w:val="4250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516C10"/>
    <w:multiLevelType w:val="multilevel"/>
    <w:tmpl w:val="BE7A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3"/>
  </w:num>
  <w:num w:numId="4">
    <w:abstractNumId w:val="16"/>
  </w:num>
  <w:num w:numId="5">
    <w:abstractNumId w:val="6"/>
  </w:num>
  <w:num w:numId="6">
    <w:abstractNumId w:val="21"/>
  </w:num>
  <w:num w:numId="7">
    <w:abstractNumId w:val="13"/>
  </w:num>
  <w:num w:numId="8">
    <w:abstractNumId w:val="0"/>
  </w:num>
  <w:num w:numId="9">
    <w:abstractNumId w:val="5"/>
  </w:num>
  <w:num w:numId="10">
    <w:abstractNumId w:val="7"/>
  </w:num>
  <w:num w:numId="11">
    <w:abstractNumId w:val="12"/>
  </w:num>
  <w:num w:numId="12">
    <w:abstractNumId w:val="15"/>
  </w:num>
  <w:num w:numId="13">
    <w:abstractNumId w:val="8"/>
  </w:num>
  <w:num w:numId="14">
    <w:abstractNumId w:val="11"/>
  </w:num>
  <w:num w:numId="15">
    <w:abstractNumId w:val="1"/>
  </w:num>
  <w:num w:numId="16">
    <w:abstractNumId w:val="4"/>
  </w:num>
  <w:num w:numId="17">
    <w:abstractNumId w:val="23"/>
  </w:num>
  <w:num w:numId="18">
    <w:abstractNumId w:val="14"/>
  </w:num>
  <w:num w:numId="19">
    <w:abstractNumId w:val="9"/>
  </w:num>
  <w:num w:numId="20">
    <w:abstractNumId w:val="20"/>
  </w:num>
  <w:num w:numId="21">
    <w:abstractNumId w:val="17"/>
  </w:num>
  <w:num w:numId="22">
    <w:abstractNumId w:val="10"/>
  </w:num>
  <w:num w:numId="23">
    <w:abstractNumId w:val="2"/>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EB"/>
    <w:rsid w:val="000405F3"/>
    <w:rsid w:val="00045A96"/>
    <w:rsid w:val="00057E60"/>
    <w:rsid w:val="000665F7"/>
    <w:rsid w:val="00066A77"/>
    <w:rsid w:val="000F27D7"/>
    <w:rsid w:val="000F778C"/>
    <w:rsid w:val="0011259C"/>
    <w:rsid w:val="00135F4A"/>
    <w:rsid w:val="00194BE5"/>
    <w:rsid w:val="001E3BE7"/>
    <w:rsid w:val="001F7183"/>
    <w:rsid w:val="00215F68"/>
    <w:rsid w:val="00217F3A"/>
    <w:rsid w:val="002250A8"/>
    <w:rsid w:val="002828F9"/>
    <w:rsid w:val="002D441F"/>
    <w:rsid w:val="003377EB"/>
    <w:rsid w:val="00387F64"/>
    <w:rsid w:val="003B2D08"/>
    <w:rsid w:val="003D5543"/>
    <w:rsid w:val="00433035"/>
    <w:rsid w:val="00460C52"/>
    <w:rsid w:val="004720E3"/>
    <w:rsid w:val="004B1FE4"/>
    <w:rsid w:val="004B2B3A"/>
    <w:rsid w:val="004F51DF"/>
    <w:rsid w:val="00544CA4"/>
    <w:rsid w:val="005C24CA"/>
    <w:rsid w:val="005D2C25"/>
    <w:rsid w:val="006239A4"/>
    <w:rsid w:val="006333DA"/>
    <w:rsid w:val="0066516E"/>
    <w:rsid w:val="006E104F"/>
    <w:rsid w:val="00715FC6"/>
    <w:rsid w:val="00737CF4"/>
    <w:rsid w:val="00797F61"/>
    <w:rsid w:val="007A4DC5"/>
    <w:rsid w:val="007A7D38"/>
    <w:rsid w:val="007B2A35"/>
    <w:rsid w:val="007D21BF"/>
    <w:rsid w:val="007E087D"/>
    <w:rsid w:val="0083210E"/>
    <w:rsid w:val="0083462D"/>
    <w:rsid w:val="00863EDF"/>
    <w:rsid w:val="008C7D4E"/>
    <w:rsid w:val="008D6B9A"/>
    <w:rsid w:val="008F5317"/>
    <w:rsid w:val="00994D4E"/>
    <w:rsid w:val="009A69EF"/>
    <w:rsid w:val="009C4ABF"/>
    <w:rsid w:val="009D35E3"/>
    <w:rsid w:val="009D77C9"/>
    <w:rsid w:val="00A425A2"/>
    <w:rsid w:val="00A7580C"/>
    <w:rsid w:val="00AD1516"/>
    <w:rsid w:val="00B41625"/>
    <w:rsid w:val="00B60F12"/>
    <w:rsid w:val="00C21B00"/>
    <w:rsid w:val="00C40555"/>
    <w:rsid w:val="00C42982"/>
    <w:rsid w:val="00C4461B"/>
    <w:rsid w:val="00C4560C"/>
    <w:rsid w:val="00D40447"/>
    <w:rsid w:val="00D70724"/>
    <w:rsid w:val="00DB40B4"/>
    <w:rsid w:val="00DC76FC"/>
    <w:rsid w:val="00E21BB8"/>
    <w:rsid w:val="00E36E17"/>
    <w:rsid w:val="00E91269"/>
    <w:rsid w:val="00EC7AEC"/>
    <w:rsid w:val="00EE2C4E"/>
    <w:rsid w:val="00EF020F"/>
    <w:rsid w:val="00F25CF8"/>
    <w:rsid w:val="00F6181F"/>
    <w:rsid w:val="00F83E60"/>
    <w:rsid w:val="00F94AC3"/>
    <w:rsid w:val="00FD35A9"/>
    <w:rsid w:val="00FE6D45"/>
    <w:rsid w:val="00FF5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36763-5B53-4990-9EC5-FFB49CBE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D2C25"/>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5D2C25"/>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4B1FE4"/>
    <w:pPr>
      <w:spacing w:after="120" w:line="480" w:lineRule="auto"/>
    </w:pPr>
  </w:style>
  <w:style w:type="character" w:customStyle="1" w:styleId="20">
    <w:name w:val="Основной текст 2 Знак"/>
    <w:basedOn w:val="a0"/>
    <w:link w:val="2"/>
    <w:uiPriority w:val="99"/>
    <w:semiHidden/>
    <w:rsid w:val="004B1FE4"/>
  </w:style>
  <w:style w:type="paragraph" w:styleId="a5">
    <w:name w:val="Title"/>
    <w:basedOn w:val="a"/>
    <w:link w:val="a6"/>
    <w:qFormat/>
    <w:rsid w:val="004B1FE4"/>
    <w:pPr>
      <w:spacing w:after="0" w:line="240" w:lineRule="auto"/>
      <w:jc w:val="center"/>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4B1FE4"/>
    <w:rPr>
      <w:rFonts w:ascii="Times New Roman" w:eastAsia="Times New Roman" w:hAnsi="Times New Roman" w:cs="Times New Roman"/>
      <w:sz w:val="24"/>
      <w:szCs w:val="20"/>
      <w:lang w:eastAsia="ru-RU"/>
    </w:rPr>
  </w:style>
  <w:style w:type="table" w:styleId="a7">
    <w:name w:val="Table Grid"/>
    <w:basedOn w:val="a1"/>
    <w:rsid w:val="00215F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5F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5F68"/>
  </w:style>
  <w:style w:type="paragraph" w:styleId="aa">
    <w:name w:val="footer"/>
    <w:basedOn w:val="a"/>
    <w:link w:val="ab"/>
    <w:uiPriority w:val="99"/>
    <w:unhideWhenUsed/>
    <w:rsid w:val="00215F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5F68"/>
  </w:style>
  <w:style w:type="paragraph" w:styleId="ac">
    <w:name w:val="Balloon Text"/>
    <w:basedOn w:val="a"/>
    <w:link w:val="ad"/>
    <w:uiPriority w:val="99"/>
    <w:semiHidden/>
    <w:unhideWhenUsed/>
    <w:rsid w:val="00460C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60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60795">
      <w:bodyDiv w:val="1"/>
      <w:marLeft w:val="0"/>
      <w:marRight w:val="0"/>
      <w:marTop w:val="0"/>
      <w:marBottom w:val="0"/>
      <w:divBdr>
        <w:top w:val="none" w:sz="0" w:space="0" w:color="auto"/>
        <w:left w:val="none" w:sz="0" w:space="0" w:color="auto"/>
        <w:bottom w:val="none" w:sz="0" w:space="0" w:color="auto"/>
        <w:right w:val="none" w:sz="0" w:space="0" w:color="auto"/>
      </w:divBdr>
      <w:divsChild>
        <w:div w:id="25790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kst232\consultantplus\::offline:ref=E3DA94E2336EE138137B5C5A0DC1009441E0C8CCFE7A655DF467148FF78EA0509A925BFF0594948Dq7y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wkst232\consultantplus\::offline:ref=E3DA94E2336EE138137B5C5A0DC1009441E0C8CCFE7A655DF467148FF78EA0509A925BFF0594938Bq7yA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wkst232\consultantplus\::offline:ref=E3DA94E2336EE138137B5C5A0DC1009441E0C5CCFD7B655DF467148FF78EA0509A925BFF05959283q7y7F" TargetMode="External"/><Relationship Id="rId4" Type="http://schemas.openxmlformats.org/officeDocument/2006/relationships/webSettings" Target="webSettings.xml"/><Relationship Id="rId9" Type="http://schemas.openxmlformats.org/officeDocument/2006/relationships/hyperlink" Target="file:///\\wkst232\consultantplus\::offline:ref=E3DA94E2336EE138137B5C5A0DC1009441E0C5CCFD7B655DF467148FF78EA0509A925BFF0595928Cq7y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10254</Words>
  <Characters>58448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ООО "Первая  УК"</Company>
  <LinksUpToDate>false</LinksUpToDate>
  <CharactersWithSpaces>68565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Никита</cp:lastModifiedBy>
  <cp:revision>3</cp:revision>
  <cp:lastPrinted>2014-04-25T07:23:00Z</cp:lastPrinted>
  <dcterms:created xsi:type="dcterms:W3CDTF">2015-06-26T14:26:00Z</dcterms:created>
  <dcterms:modified xsi:type="dcterms:W3CDTF">2015-06-26T14:27:00Z</dcterms:modified>
</cp:coreProperties>
</file>